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Pr>
        <w:spacing w:line="360" w:lineRule="auto"/>
        <w:jc w:val="center"/>
        <w:rPr>
          <w:b/>
          <w:bCs/>
          <w:sz w:val="30"/>
          <w:szCs w:val="30"/>
        </w:rPr>
      </w:pPr>
      <w:bookmarkStart w:id="0" w:name="_Toc509412862"/>
      <w:bookmarkStart w:id="1" w:name="_Toc508093994"/>
      <w:r>
        <w:rPr>
          <w:rFonts w:hint="eastAsia" w:ascii="宋体" w:hAnsi="宋体" w:eastAsia="宋体" w:cs="宋体"/>
          <w:b/>
          <w:bCs/>
          <w:sz w:val="30"/>
          <w:szCs w:val="30"/>
        </w:rPr>
        <w:t>※</w:t>
      </w:r>
      <w:r>
        <w:rPr>
          <w:rFonts w:hint="eastAsia" w:eastAsia="宋体"/>
          <w:b/>
          <w:bCs/>
          <w:sz w:val="30"/>
          <w:szCs w:val="30"/>
        </w:rPr>
        <w:t>2022</w:t>
      </w:r>
      <w:r>
        <w:rPr>
          <w:b/>
          <w:bCs/>
          <w:sz w:val="30"/>
          <w:szCs w:val="30"/>
        </w:rPr>
        <w:t>年度广西</w:t>
      </w:r>
      <w:bookmarkEnd w:id="0"/>
      <w:bookmarkEnd w:id="1"/>
      <w:r>
        <w:rPr>
          <w:rFonts w:hint="eastAsia"/>
          <w:b/>
          <w:bCs/>
          <w:sz w:val="30"/>
          <w:szCs w:val="30"/>
        </w:rPr>
        <w:t>自然科学奖公示材料</w:t>
      </w:r>
    </w:p>
    <w:p>
      <w:pPr>
        <w:spacing w:line="360" w:lineRule="auto"/>
        <w:rPr>
          <w:sz w:val="24"/>
        </w:rPr>
      </w:pPr>
    </w:p>
    <w:p>
      <w:pPr>
        <w:numPr>
          <w:ilvl w:val="0"/>
          <w:numId w:val="1"/>
        </w:numPr>
        <w:spacing w:line="360" w:lineRule="auto"/>
        <w:rPr>
          <w:rFonts w:ascii="Times New Roman" w:eastAsia="黑体"/>
          <w:b/>
          <w:sz w:val="24"/>
        </w:rPr>
      </w:pPr>
      <w:r>
        <w:rPr>
          <w:rFonts w:hint="eastAsia" w:ascii="Times New Roman" w:eastAsia="黑体"/>
          <w:b/>
          <w:sz w:val="24"/>
        </w:rPr>
        <w:t>成果</w:t>
      </w:r>
      <w:r>
        <w:rPr>
          <w:rFonts w:ascii="Times New Roman" w:eastAsia="黑体"/>
          <w:b/>
          <w:sz w:val="24"/>
        </w:rPr>
        <w:t>名称</w:t>
      </w:r>
      <w:r>
        <w:rPr>
          <w:rFonts w:hint="eastAsia" w:ascii="Times New Roman" w:eastAsia="黑体"/>
          <w:b/>
          <w:sz w:val="24"/>
        </w:rPr>
        <w:t>：</w:t>
      </w:r>
      <w:bookmarkStart w:id="12" w:name="_GoBack"/>
      <w:r>
        <w:rPr>
          <w:rFonts w:hint="eastAsia" w:ascii="Times New Roman" w:eastAsia="黑体"/>
          <w:b/>
          <w:sz w:val="24"/>
        </w:rPr>
        <w:t>MIM波导结构的表面等离激元强局域化与传感机理研究</w:t>
      </w:r>
      <w:bookmarkEnd w:id="12"/>
      <w:r>
        <w:rPr>
          <w:rFonts w:hint="eastAsia" w:ascii="Times New Roman" w:eastAsia="黑体"/>
          <w:b/>
          <w:sz w:val="24"/>
        </w:rPr>
        <w:t>　　　　　　　　　</w:t>
      </w:r>
      <w:r>
        <w:rPr>
          <w:rFonts w:hint="eastAsia" w:ascii="Times New Roman" w:eastAsia="黑体"/>
          <w:bCs/>
          <w:sz w:val="24"/>
        </w:rPr>
        <w:t>（自治区科技成果登记号：2</w:t>
      </w:r>
      <w:r>
        <w:rPr>
          <w:rFonts w:ascii="Times New Roman" w:eastAsia="黑体"/>
          <w:bCs/>
          <w:sz w:val="24"/>
        </w:rPr>
        <w:t>02024074</w:t>
      </w:r>
      <w:r>
        <w:rPr>
          <w:rFonts w:hint="eastAsia" w:ascii="Times New Roman" w:eastAsia="黑体"/>
          <w:bCs/>
          <w:sz w:val="24"/>
        </w:rPr>
        <w:t>、2</w:t>
      </w:r>
      <w:r>
        <w:rPr>
          <w:rFonts w:ascii="Times New Roman" w:eastAsia="黑体"/>
          <w:bCs/>
          <w:sz w:val="24"/>
        </w:rPr>
        <w:t>01919792</w:t>
      </w:r>
      <w:r>
        <w:rPr>
          <w:rFonts w:hint="eastAsia" w:ascii="Times New Roman" w:eastAsia="黑体"/>
          <w:bCs/>
          <w:sz w:val="24"/>
        </w:rPr>
        <w:t>）</w:t>
      </w:r>
    </w:p>
    <w:p>
      <w:pPr>
        <w:numPr>
          <w:ilvl w:val="0"/>
          <w:numId w:val="1"/>
        </w:numPr>
        <w:spacing w:line="360" w:lineRule="auto"/>
        <w:rPr>
          <w:sz w:val="24"/>
        </w:rPr>
      </w:pPr>
      <w:r>
        <w:rPr>
          <w:rFonts w:ascii="Times New Roman" w:eastAsia="黑体"/>
          <w:b/>
          <w:sz w:val="24"/>
        </w:rPr>
        <w:t>拟提名者</w:t>
      </w:r>
      <w:r>
        <w:rPr>
          <w:rFonts w:hint="eastAsia" w:ascii="Times New Roman" w:eastAsia="黑体"/>
          <w:b/>
          <w:sz w:val="24"/>
        </w:rPr>
        <w:t>：</w:t>
      </w:r>
      <w:r>
        <w:rPr>
          <w:rFonts w:hint="eastAsia"/>
          <w:sz w:val="24"/>
        </w:rPr>
        <w:t>广西壮族自治区教育厅</w:t>
      </w:r>
    </w:p>
    <w:p>
      <w:pPr>
        <w:numPr>
          <w:ilvl w:val="0"/>
          <w:numId w:val="1"/>
        </w:numPr>
        <w:spacing w:line="360" w:lineRule="auto"/>
        <w:rPr>
          <w:rFonts w:ascii="Times New Roman" w:eastAsia="黑体"/>
          <w:b/>
          <w:sz w:val="24"/>
        </w:rPr>
      </w:pPr>
      <w:r>
        <w:rPr>
          <w:rFonts w:hint="eastAsia" w:ascii="Times New Roman" w:eastAsia="黑体"/>
          <w:b/>
          <w:sz w:val="24"/>
        </w:rPr>
        <w:t>成果</w:t>
      </w:r>
      <w:r>
        <w:rPr>
          <w:rFonts w:ascii="Times New Roman" w:eastAsia="黑体"/>
          <w:b/>
          <w:sz w:val="24"/>
        </w:rPr>
        <w:t>简介</w:t>
      </w:r>
    </w:p>
    <w:p>
      <w:pPr>
        <w:pStyle w:val="6"/>
        <w:ind w:firstLine="630" w:firstLineChars="300"/>
        <w:rPr>
          <w:shd w:val="clear" w:color="auto" w:fill="FFFFFF"/>
        </w:rPr>
      </w:pPr>
      <w:r>
        <w:rPr>
          <w:shd w:val="clear" w:color="auto" w:fill="FFFFFF"/>
        </w:rPr>
        <w:t>本项目属</w:t>
      </w:r>
      <w:r>
        <w:rPr>
          <w:rFonts w:hint="eastAsia"/>
          <w:shd w:val="clear" w:color="auto" w:fill="FFFFFF"/>
        </w:rPr>
        <w:t>光电子</w:t>
      </w:r>
      <w:r>
        <w:rPr>
          <w:shd w:val="clear" w:color="auto" w:fill="FFFFFF"/>
        </w:rPr>
        <w:t>领域</w:t>
      </w:r>
      <w:r>
        <w:rPr>
          <w:rFonts w:hint="eastAsia"/>
          <w:shd w:val="clear" w:color="auto" w:fill="FFFFFF"/>
        </w:rPr>
        <w:t>。SPP作为一种金属表面的电子集体激发效应,可以支持金属与介质界面长程传输的表面等离子波,从而传输光能量,而不受衍射极限的限制。正因为SPP这种独特的性质,其将在纳米量级操纵光能量发挥重要的作用。当前，制约SPP技术光子集成的主要“卡脖子”技术有：1）传输损耗大；2）器件灵敏度和Q值；3）光刻技术不成熟。MIM（Me</w:t>
      </w:r>
      <w:r>
        <w:rPr>
          <w:shd w:val="clear" w:color="auto" w:fill="FFFFFF"/>
        </w:rPr>
        <w:t>tal-</w:t>
      </w:r>
      <w:r>
        <w:rPr>
          <w:rFonts w:hint="eastAsia"/>
          <w:shd w:val="clear" w:color="auto" w:fill="FFFFFF"/>
        </w:rPr>
        <w:t>I</w:t>
      </w:r>
      <w:r>
        <w:rPr>
          <w:shd w:val="clear" w:color="auto" w:fill="FFFFFF"/>
        </w:rPr>
        <w:t>n</w:t>
      </w:r>
      <w:r>
        <w:rPr>
          <w:rFonts w:hint="eastAsia"/>
          <w:shd w:val="clear" w:color="auto" w:fill="FFFFFF"/>
        </w:rPr>
        <w:t>su</w:t>
      </w:r>
      <w:r>
        <w:rPr>
          <w:shd w:val="clear" w:color="auto" w:fill="FFFFFF"/>
        </w:rPr>
        <w:t>lator-</w:t>
      </w:r>
      <w:r>
        <w:rPr>
          <w:rFonts w:hint="eastAsia"/>
          <w:shd w:val="clear" w:color="auto" w:fill="FFFFFF"/>
        </w:rPr>
        <w:t>M</w:t>
      </w:r>
      <w:r>
        <w:rPr>
          <w:shd w:val="clear" w:color="auto" w:fill="FFFFFF"/>
        </w:rPr>
        <w:t>etal, MIM</w:t>
      </w:r>
      <w:r>
        <w:rPr>
          <w:rFonts w:hint="eastAsia"/>
          <w:shd w:val="clear" w:color="auto" w:fill="FFFFFF"/>
        </w:rPr>
        <w:t>）波导结构对SPP有较强的束缚能力，可望实现强局域化。本项目以MIM波导结构的SPP强局域化与传感机理为关键科学问题开展了深入系统研究，取得了多项在国际上重要影响的原创性成果：</w:t>
      </w:r>
    </w:p>
    <w:p>
      <w:pPr>
        <w:rPr>
          <w:shd w:val="clear" w:color="auto" w:fill="FFFFFF"/>
        </w:rPr>
      </w:pPr>
      <w:r>
        <w:rPr>
          <w:rFonts w:hint="eastAsia"/>
          <w:shd w:val="clear" w:color="auto" w:fill="FFFFFF"/>
        </w:rPr>
        <w:t>1</w:t>
      </w:r>
      <w:r>
        <w:rPr>
          <w:shd w:val="clear" w:color="auto" w:fill="FFFFFF"/>
        </w:rPr>
        <w:t>.</w:t>
      </w:r>
      <w:r>
        <w:rPr>
          <w:rFonts w:hint="eastAsia"/>
          <w:shd w:val="clear" w:color="auto" w:fill="FFFFFF"/>
        </w:rPr>
        <w:t>报道了MIM结构的SPP谐振腔的耦合特性，利用耦合模理论系统研究了</w:t>
      </w:r>
      <w:r>
        <w:rPr>
          <w:shd w:val="clear" w:color="auto" w:fill="FFFFFF"/>
        </w:rPr>
        <w:t>谐振</w:t>
      </w:r>
      <w:r>
        <w:rPr>
          <w:rFonts w:hint="eastAsia"/>
          <w:shd w:val="clear" w:color="auto" w:fill="FFFFFF"/>
        </w:rPr>
        <w:t>腔</w:t>
      </w:r>
      <w:r>
        <w:rPr>
          <w:shd w:val="clear" w:color="auto" w:fill="FFFFFF"/>
        </w:rPr>
        <w:t>耦合波导系统</w:t>
      </w:r>
      <w:r>
        <w:rPr>
          <w:rFonts w:hint="eastAsia"/>
          <w:shd w:val="clear" w:color="auto" w:fill="FFFFFF"/>
        </w:rPr>
        <w:t>的动态传输特性，分析了耦合膜理论的典型SPP波导结构参数特性，建立了多功能M</w:t>
      </w:r>
      <w:r>
        <w:rPr>
          <w:shd w:val="clear" w:color="auto" w:fill="FFFFFF"/>
        </w:rPr>
        <w:t>OMEM</w:t>
      </w:r>
      <w:r>
        <w:rPr>
          <w:rFonts w:hint="eastAsia"/>
          <w:shd w:val="clear" w:color="auto" w:fill="FFFFFF"/>
        </w:rPr>
        <w:t>传感一般理论模型。</w:t>
      </w:r>
    </w:p>
    <w:p>
      <w:pPr>
        <w:rPr>
          <w:shd w:val="clear" w:color="auto" w:fill="FFFFFF"/>
        </w:rPr>
      </w:pPr>
      <w:r>
        <w:rPr>
          <w:rFonts w:hint="eastAsia"/>
          <w:shd w:val="clear" w:color="auto" w:fill="FFFFFF"/>
        </w:rPr>
        <w:t>2．建立了MIM波导SPPs波导亚波长尺寸范围内光约束与传播距离补偿模型，针对SPPs波导器件损耗-补偿过程出现的严重不稳定现象，以及实现长距离SPPs传播牺牲的波导尺寸及强局域化问题，通过加载介质和MIM波导进行结构优化，建立了结构对应的增益、波导尺寸参数与SPP谐振腔物理模型</w:t>
      </w:r>
      <w:r>
        <w:rPr>
          <w:rFonts w:hint="eastAsia"/>
          <w:b/>
          <w:bCs/>
          <w:shd w:val="clear" w:color="auto" w:fill="FFFFFF"/>
        </w:rPr>
        <w:t>，揭示了不同初始激元数条件下激元数和粒子反转数随时间变化的规律</w:t>
      </w:r>
      <w:r>
        <w:rPr>
          <w:rFonts w:hint="eastAsia"/>
          <w:shd w:val="clear" w:color="auto" w:fill="FFFFFF"/>
        </w:rPr>
        <w:t>。</w:t>
      </w:r>
    </w:p>
    <w:p>
      <w:pPr>
        <w:snapToGrid w:val="0"/>
        <w:spacing w:line="400" w:lineRule="exact"/>
        <w:rPr>
          <w:shd w:val="clear" w:color="auto" w:fill="FFFFFF"/>
        </w:rPr>
      </w:pPr>
      <w:r>
        <w:rPr>
          <w:rFonts w:hint="eastAsia"/>
          <w:shd w:val="clear" w:color="auto" w:fill="FFFFFF"/>
        </w:rPr>
        <w:t>3．设计了可在光通信波长中工作的增强MIM表面等离激元波导，分析了波导中的增益材料</w:t>
      </w:r>
      <w:r>
        <w:rPr>
          <w:rFonts w:hint="eastAsia"/>
          <w:b/>
          <w:bCs/>
          <w:shd w:val="clear" w:color="auto" w:fill="FFFFFF"/>
        </w:rPr>
        <w:t>的SPP强局域化和增强耦合的作用，建立了</w:t>
      </w:r>
      <w:r>
        <w:rPr>
          <w:b/>
          <w:bCs/>
          <w:shd w:val="clear" w:color="auto" w:fill="FFFFFF"/>
        </w:rPr>
        <w:t>谐振峰</w:t>
      </w:r>
      <w:r>
        <w:rPr>
          <w:rFonts w:hint="eastAsia"/>
          <w:b/>
          <w:bCs/>
          <w:shd w:val="clear" w:color="auto" w:fill="FFFFFF"/>
        </w:rPr>
        <w:t>与环境温度变化的线形数学关系</w:t>
      </w:r>
      <w:r>
        <w:rPr>
          <w:shd w:val="clear" w:color="auto" w:fill="FFFFFF"/>
        </w:rPr>
        <w:t>。</w:t>
      </w:r>
      <w:r>
        <w:rPr>
          <w:rFonts w:hint="eastAsia"/>
          <w:shd w:val="clear" w:color="auto" w:fill="FFFFFF"/>
        </w:rPr>
        <w:t>最终实现了非对称表面等离激元椭圆谐振腔的多功能温度传感器。器件透射谱的通带和阻带的透射率分别为</w:t>
      </w:r>
      <w:r>
        <w:rPr>
          <w:shd w:val="clear" w:color="auto" w:fill="FFFFFF"/>
        </w:rPr>
        <w:t>96.1%</w:t>
      </w:r>
      <w:r>
        <w:rPr>
          <w:rFonts w:hint="eastAsia"/>
          <w:shd w:val="clear" w:color="auto" w:fill="FFFFFF"/>
        </w:rPr>
        <w:t>和</w:t>
      </w:r>
      <w:r>
        <w:rPr>
          <w:shd w:val="clear" w:color="auto" w:fill="FFFFFF"/>
        </w:rPr>
        <w:t>0.1%</w:t>
      </w:r>
      <w:r>
        <w:rPr>
          <w:rFonts w:hint="eastAsia"/>
          <w:shd w:val="clear" w:color="auto" w:fill="FFFFFF"/>
        </w:rPr>
        <w:t>，近乎为理想的带阻滤波器. 与传统器件相比，提出的器件的灵敏度提升了一个数量级</w:t>
      </w:r>
      <w:r>
        <w:rPr>
          <w:rFonts w:hint="eastAsia"/>
          <w:b/>
          <w:bCs/>
          <w:shd w:val="clear" w:color="auto" w:fill="FFFFFF"/>
        </w:rPr>
        <w:t>,该传感器在多用途纳米器件和超灵敏度的温度实时传感的场景方面具有较大应用价值</w:t>
      </w:r>
      <w:r>
        <w:rPr>
          <w:rFonts w:hint="eastAsia"/>
          <w:shd w:val="clear" w:color="auto" w:fill="FFFFFF"/>
        </w:rPr>
        <w:t>。</w:t>
      </w:r>
    </w:p>
    <w:p>
      <w:pPr>
        <w:ind w:firstLine="630" w:firstLineChars="300"/>
      </w:pPr>
      <w:r>
        <w:rPr>
          <w:rFonts w:hint="eastAsia"/>
          <w:shd w:val="clear" w:color="auto" w:fill="FFFFFF"/>
        </w:rPr>
        <w:t>本项目已结题</w:t>
      </w:r>
      <w:r>
        <w:rPr>
          <w:shd w:val="clear" w:color="auto" w:fill="FFFFFF"/>
        </w:rPr>
        <w:t>2</w:t>
      </w:r>
      <w:r>
        <w:rPr>
          <w:rFonts w:hint="eastAsia"/>
          <w:shd w:val="clear" w:color="auto" w:fill="FFFFFF"/>
        </w:rPr>
        <w:t>项广西自然科学基金，在研1项国家自然科学基金和1项广西自然科学基金，</w:t>
      </w:r>
      <w:r>
        <w:rPr>
          <w:rFonts w:hint="eastAsia"/>
        </w:rPr>
        <w:t>累计</w:t>
      </w:r>
      <w:r>
        <w:t>发表SCI论文30</w:t>
      </w:r>
      <w:r>
        <w:rPr>
          <w:rFonts w:hint="eastAsia"/>
        </w:rPr>
        <w:t>余</w:t>
      </w:r>
      <w:r>
        <w:t>篇</w:t>
      </w:r>
      <w:r>
        <w:rPr>
          <w:rFonts w:hint="eastAsia"/>
        </w:rPr>
        <w:t>，8篇代表作累计引用近1</w:t>
      </w:r>
      <w:r>
        <w:t>00</w:t>
      </w:r>
      <w:r>
        <w:rPr>
          <w:rFonts w:hint="eastAsia"/>
        </w:rPr>
        <w:t>次且全为近年文章，其中1篇代表作为光学领域top期刊，4篇为中科院二区，8项发明专利授权，被俄罗斯萨马拉国立研究大学、法国国立电信学院、浙江水利水电学院、北京大学区域光纤通信网与新型光通信系统国家重点实验室等合作团队多次引用，培养了AFMs（预计IF超1</w:t>
      </w:r>
      <w:r>
        <w:t>2</w:t>
      </w:r>
      <w:r>
        <w:rPr>
          <w:rFonts w:hint="eastAsia"/>
        </w:rPr>
        <w:t>）青年编委、JAD青年编委、《塑料工业》青年编委，广西高校千名中青年骨干教师1人、广西师范大学诚华青年教师奖1人、广西区优秀毕业生1人，广西师范大学优秀硕士毕业论文3篇、</w:t>
      </w:r>
    </w:p>
    <w:p>
      <w:pPr>
        <w:spacing w:line="360" w:lineRule="auto"/>
        <w:ind w:firstLine="480" w:firstLineChars="200"/>
        <w:rPr>
          <w:rFonts w:ascii="Times New Roman" w:eastAsia="宋体"/>
          <w:sz w:val="24"/>
        </w:rPr>
      </w:pPr>
    </w:p>
    <w:p>
      <w:pPr>
        <w:rPr>
          <w:rFonts w:ascii="Times New Roman" w:eastAsia="黑体"/>
          <w:b/>
          <w:sz w:val="24"/>
        </w:rPr>
      </w:pPr>
    </w:p>
    <w:p>
      <w:pPr>
        <w:numPr>
          <w:ilvl w:val="0"/>
          <w:numId w:val="1"/>
        </w:numPr>
        <w:spacing w:line="360" w:lineRule="auto"/>
        <w:rPr>
          <w:rFonts w:ascii="Times New Roman" w:eastAsia="黑体"/>
          <w:b/>
          <w:sz w:val="24"/>
        </w:rPr>
      </w:pPr>
      <w:r>
        <w:rPr>
          <w:rFonts w:ascii="Times New Roman" w:eastAsia="黑体"/>
          <w:b/>
          <w:sz w:val="24"/>
        </w:rPr>
        <w:t>代表性论文（专著）目录（不超过8篇）</w:t>
      </w:r>
    </w:p>
    <w:tbl>
      <w:tblPr>
        <w:tblStyle w:val="4"/>
        <w:tblW w:w="9468"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602"/>
        <w:gridCol w:w="669"/>
        <w:gridCol w:w="931"/>
        <w:gridCol w:w="779"/>
        <w:gridCol w:w="953"/>
        <w:gridCol w:w="820"/>
        <w:gridCol w:w="939"/>
        <w:gridCol w:w="773"/>
        <w:gridCol w:w="465"/>
        <w:gridCol w:w="516"/>
        <w:gridCol w:w="736"/>
        <w:gridCol w:w="778"/>
        <w:gridCol w:w="507"/>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48" w:hRule="atLeast"/>
          <w:jc w:val="center"/>
        </w:trPr>
        <w:tc>
          <w:tcPr>
            <w:tcW w:w="602" w:type="dxa"/>
            <w:tcBorders>
              <w:top w:val="single" w:color="auto" w:sz="8" w:space="0"/>
              <w:left w:val="single" w:color="auto" w:sz="8" w:space="0"/>
              <w:bottom w:val="single" w:color="auto" w:sz="4" w:space="0"/>
              <w:right w:val="single" w:color="auto" w:sz="4" w:space="0"/>
            </w:tcBorders>
            <w:tcMar>
              <w:top w:w="0" w:type="dxa"/>
              <w:left w:w="28" w:type="dxa"/>
              <w:bottom w:w="0" w:type="dxa"/>
              <w:right w:w="28" w:type="dxa"/>
            </w:tcMar>
            <w:vAlign w:val="center"/>
          </w:tcPr>
          <w:p>
            <w:pPr>
              <w:adjustRightInd w:val="0"/>
              <w:snapToGrid w:val="0"/>
              <w:jc w:val="center"/>
              <w:outlineLvl w:val="1"/>
              <w:rPr>
                <w:rFonts w:ascii="Times New Roman" w:eastAsia="方正黑体_GBK"/>
                <w:snapToGrid w:val="0"/>
                <w:color w:val="000000"/>
                <w:sz w:val="18"/>
                <w:szCs w:val="18"/>
              </w:rPr>
            </w:pPr>
            <w:bookmarkStart w:id="2" w:name="_Toc70090875"/>
            <w:r>
              <w:rPr>
                <w:rFonts w:ascii="Times New Roman" w:eastAsia="方正黑体_GBK"/>
                <w:snapToGrid w:val="0"/>
                <w:color w:val="000000"/>
                <w:sz w:val="18"/>
                <w:szCs w:val="18"/>
              </w:rPr>
              <w:t>排序</w:t>
            </w:r>
            <w:bookmarkEnd w:id="2"/>
          </w:p>
        </w:tc>
        <w:tc>
          <w:tcPr>
            <w:tcW w:w="669" w:type="dxa"/>
            <w:tcBorders>
              <w:top w:val="single" w:color="auto" w:sz="8"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jc w:val="center"/>
              <w:outlineLvl w:val="1"/>
              <w:rPr>
                <w:rFonts w:ascii="Times New Roman" w:eastAsia="方正黑体_GBK"/>
                <w:snapToGrid w:val="0"/>
                <w:color w:val="000000"/>
                <w:sz w:val="18"/>
                <w:szCs w:val="18"/>
              </w:rPr>
            </w:pPr>
            <w:r>
              <w:rPr>
                <w:rFonts w:ascii="Times New Roman" w:eastAsia="方正黑体_GBK"/>
                <w:snapToGrid w:val="0"/>
                <w:color w:val="000000"/>
                <w:sz w:val="18"/>
                <w:szCs w:val="18"/>
              </w:rPr>
              <w:t>类型</w:t>
            </w:r>
          </w:p>
        </w:tc>
        <w:tc>
          <w:tcPr>
            <w:tcW w:w="931" w:type="dxa"/>
            <w:tcBorders>
              <w:top w:val="single" w:color="auto" w:sz="8"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jc w:val="center"/>
              <w:outlineLvl w:val="1"/>
              <w:rPr>
                <w:rFonts w:ascii="Times New Roman" w:eastAsia="方正黑体_GBK"/>
                <w:snapToGrid w:val="0"/>
                <w:color w:val="000000"/>
                <w:sz w:val="18"/>
                <w:szCs w:val="18"/>
              </w:rPr>
            </w:pPr>
            <w:r>
              <w:rPr>
                <w:rFonts w:ascii="Times New Roman" w:eastAsia="方正黑体_GBK"/>
                <w:snapToGrid w:val="0"/>
                <w:color w:val="000000"/>
                <w:sz w:val="18"/>
                <w:szCs w:val="18"/>
              </w:rPr>
              <w:t>论文专著名称</w:t>
            </w:r>
          </w:p>
        </w:tc>
        <w:tc>
          <w:tcPr>
            <w:tcW w:w="779" w:type="dxa"/>
            <w:tcBorders>
              <w:top w:val="single" w:color="auto" w:sz="8"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jc w:val="center"/>
              <w:outlineLvl w:val="1"/>
              <w:rPr>
                <w:rFonts w:ascii="Times New Roman" w:eastAsia="方正黑体_GBK"/>
                <w:snapToGrid w:val="0"/>
                <w:color w:val="000000"/>
                <w:sz w:val="18"/>
                <w:szCs w:val="18"/>
              </w:rPr>
            </w:pPr>
            <w:bookmarkStart w:id="3" w:name="_Toc70090878"/>
            <w:r>
              <w:rPr>
                <w:rFonts w:ascii="Times New Roman" w:eastAsia="方正黑体_GBK"/>
                <w:snapToGrid w:val="0"/>
                <w:color w:val="000000"/>
                <w:sz w:val="18"/>
                <w:szCs w:val="18"/>
              </w:rPr>
              <w:t>年卷页</w:t>
            </w:r>
            <w:bookmarkEnd w:id="3"/>
            <w:bookmarkStart w:id="4" w:name="_Toc70090879"/>
            <w:bookmarkEnd w:id="4"/>
            <w:r>
              <w:rPr>
                <w:rFonts w:ascii="Times New Roman" w:eastAsia="方正黑体_GBK"/>
                <w:snapToGrid w:val="0"/>
                <w:color w:val="000000"/>
                <w:sz w:val="18"/>
                <w:szCs w:val="18"/>
              </w:rPr>
              <w:t>（</w:t>
            </w:r>
            <w:bookmarkStart w:id="5" w:name="_Toc70090880"/>
            <w:bookmarkEnd w:id="5"/>
            <w:r>
              <w:rPr>
                <w:rFonts w:ascii="Times New Roman" w:eastAsia="方正黑体_GBK"/>
                <w:snapToGrid w:val="0"/>
                <w:color w:val="000000"/>
                <w:sz w:val="18"/>
                <w:szCs w:val="18"/>
              </w:rPr>
              <w:t>版号）</w:t>
            </w:r>
          </w:p>
        </w:tc>
        <w:tc>
          <w:tcPr>
            <w:tcW w:w="953" w:type="dxa"/>
            <w:tcBorders>
              <w:top w:val="single" w:color="auto" w:sz="8"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jc w:val="center"/>
              <w:rPr>
                <w:rFonts w:ascii="Times New Roman" w:eastAsia="方正黑体_GBK"/>
                <w:snapToGrid w:val="0"/>
                <w:color w:val="000000"/>
                <w:sz w:val="18"/>
                <w:szCs w:val="18"/>
              </w:rPr>
            </w:pPr>
            <w:bookmarkStart w:id="6" w:name="_Toc72832406"/>
            <w:r>
              <w:rPr>
                <w:rFonts w:ascii="Times New Roman" w:eastAsia="方正黑体_GBK"/>
                <w:snapToGrid w:val="0"/>
                <w:color w:val="000000"/>
                <w:sz w:val="18"/>
                <w:szCs w:val="18"/>
              </w:rPr>
              <w:t>发表日期</w:t>
            </w:r>
            <w:bookmarkEnd w:id="6"/>
          </w:p>
        </w:tc>
        <w:tc>
          <w:tcPr>
            <w:tcW w:w="820" w:type="dxa"/>
            <w:tcBorders>
              <w:top w:val="single" w:color="auto" w:sz="8"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jc w:val="center"/>
              <w:outlineLvl w:val="1"/>
              <w:rPr>
                <w:rFonts w:ascii="Times New Roman" w:eastAsia="方正黑体_GBK"/>
                <w:snapToGrid w:val="0"/>
                <w:color w:val="000000"/>
                <w:sz w:val="18"/>
                <w:szCs w:val="18"/>
              </w:rPr>
            </w:pPr>
            <w:bookmarkStart w:id="7" w:name="_Toc70090886"/>
            <w:r>
              <w:rPr>
                <w:rFonts w:ascii="Times New Roman" w:eastAsia="方正黑体_GBK"/>
                <w:snapToGrid w:val="0"/>
                <w:color w:val="000000"/>
                <w:sz w:val="18"/>
                <w:szCs w:val="18"/>
              </w:rPr>
              <w:t>作者</w:t>
            </w:r>
            <w:bookmarkEnd w:id="7"/>
          </w:p>
        </w:tc>
        <w:tc>
          <w:tcPr>
            <w:tcW w:w="939" w:type="dxa"/>
            <w:tcBorders>
              <w:top w:val="single" w:color="auto" w:sz="8"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jc w:val="center"/>
              <w:outlineLvl w:val="1"/>
              <w:rPr>
                <w:rFonts w:ascii="Times New Roman" w:eastAsia="方正黑体_GBK"/>
                <w:snapToGrid w:val="0"/>
                <w:color w:val="000000"/>
                <w:sz w:val="18"/>
                <w:szCs w:val="18"/>
              </w:rPr>
            </w:pPr>
            <w:bookmarkStart w:id="8" w:name="_Toc72832412"/>
            <w:r>
              <w:rPr>
                <w:rFonts w:ascii="Times New Roman" w:eastAsia="方正黑体_GBK"/>
                <w:snapToGrid w:val="0"/>
                <w:color w:val="000000"/>
                <w:sz w:val="18"/>
                <w:szCs w:val="18"/>
              </w:rPr>
              <w:t>署名单位</w:t>
            </w:r>
            <w:bookmarkEnd w:id="8"/>
          </w:p>
        </w:tc>
        <w:tc>
          <w:tcPr>
            <w:tcW w:w="773" w:type="dxa"/>
            <w:tcBorders>
              <w:top w:val="single" w:color="auto" w:sz="8"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jc w:val="center"/>
              <w:outlineLvl w:val="1"/>
              <w:rPr>
                <w:rFonts w:ascii="Times New Roman" w:eastAsia="方正黑体_GBK"/>
                <w:snapToGrid w:val="0"/>
                <w:color w:val="000000"/>
                <w:sz w:val="18"/>
                <w:szCs w:val="18"/>
              </w:rPr>
            </w:pPr>
            <w:bookmarkStart w:id="9" w:name="_Toc70090889"/>
            <w:r>
              <w:rPr>
                <w:rFonts w:ascii="Times New Roman" w:eastAsia="方正黑体_GBK"/>
                <w:snapToGrid w:val="0"/>
                <w:color w:val="000000"/>
                <w:sz w:val="18"/>
                <w:szCs w:val="18"/>
              </w:rPr>
              <w:t>刊名</w:t>
            </w:r>
            <w:bookmarkEnd w:id="9"/>
          </w:p>
        </w:tc>
        <w:tc>
          <w:tcPr>
            <w:tcW w:w="465" w:type="dxa"/>
            <w:tcBorders>
              <w:top w:val="single" w:color="auto" w:sz="8"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jc w:val="center"/>
              <w:outlineLvl w:val="1"/>
              <w:rPr>
                <w:rFonts w:ascii="Times New Roman" w:eastAsia="方正黑体_GBK"/>
                <w:snapToGrid w:val="0"/>
                <w:color w:val="000000"/>
                <w:sz w:val="18"/>
                <w:szCs w:val="18"/>
              </w:rPr>
            </w:pPr>
            <w:r>
              <w:rPr>
                <w:rFonts w:ascii="Times New Roman" w:eastAsia="方正黑体_GBK"/>
                <w:snapToGrid w:val="0"/>
                <w:color w:val="000000"/>
                <w:sz w:val="18"/>
                <w:szCs w:val="18"/>
              </w:rPr>
              <w:t>通讯作者</w:t>
            </w:r>
          </w:p>
        </w:tc>
        <w:tc>
          <w:tcPr>
            <w:tcW w:w="516" w:type="dxa"/>
            <w:tcBorders>
              <w:top w:val="single" w:color="auto" w:sz="8"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jc w:val="center"/>
              <w:outlineLvl w:val="1"/>
              <w:rPr>
                <w:rFonts w:ascii="Times New Roman" w:eastAsia="方正黑体_GBK"/>
                <w:snapToGrid w:val="0"/>
                <w:color w:val="000000"/>
                <w:sz w:val="18"/>
                <w:szCs w:val="18"/>
              </w:rPr>
            </w:pPr>
            <w:r>
              <w:rPr>
                <w:rFonts w:ascii="Times New Roman" w:eastAsia="方正黑体_GBK"/>
                <w:snapToGrid w:val="0"/>
                <w:color w:val="000000"/>
                <w:sz w:val="18"/>
                <w:szCs w:val="18"/>
              </w:rPr>
              <w:t>他引次数</w:t>
            </w:r>
          </w:p>
        </w:tc>
        <w:tc>
          <w:tcPr>
            <w:tcW w:w="736" w:type="dxa"/>
            <w:tcBorders>
              <w:top w:val="single" w:color="auto" w:sz="8"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jc w:val="center"/>
              <w:outlineLvl w:val="1"/>
              <w:rPr>
                <w:rFonts w:ascii="Times New Roman" w:eastAsia="方正黑体_GBK"/>
                <w:snapToGrid w:val="0"/>
                <w:color w:val="000000"/>
                <w:sz w:val="18"/>
                <w:szCs w:val="18"/>
              </w:rPr>
            </w:pPr>
            <w:bookmarkStart w:id="10" w:name="_Toc70090890"/>
            <w:r>
              <w:rPr>
                <w:rFonts w:ascii="Times New Roman" w:eastAsia="方正黑体_GBK"/>
                <w:snapToGrid w:val="0"/>
                <w:color w:val="000000"/>
                <w:sz w:val="18"/>
                <w:szCs w:val="18"/>
              </w:rPr>
              <w:t>检索数据库</w:t>
            </w:r>
            <w:bookmarkEnd w:id="10"/>
          </w:p>
        </w:tc>
        <w:tc>
          <w:tcPr>
            <w:tcW w:w="778" w:type="dxa"/>
            <w:tcBorders>
              <w:top w:val="single" w:color="auto" w:sz="8"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jc w:val="center"/>
              <w:rPr>
                <w:rFonts w:ascii="Times New Roman" w:eastAsia="方正黑体_GBK"/>
                <w:snapToGrid w:val="0"/>
                <w:color w:val="000000"/>
                <w:sz w:val="18"/>
                <w:szCs w:val="18"/>
              </w:rPr>
            </w:pPr>
            <w:r>
              <w:rPr>
                <w:rFonts w:ascii="Times New Roman" w:eastAsia="方正黑体_GBK"/>
                <w:snapToGrid w:val="0"/>
                <w:color w:val="000000"/>
                <w:sz w:val="18"/>
                <w:szCs w:val="18"/>
              </w:rPr>
              <w:t>广西单位是否署名</w:t>
            </w:r>
          </w:p>
        </w:tc>
        <w:tc>
          <w:tcPr>
            <w:tcW w:w="507" w:type="dxa"/>
            <w:tcBorders>
              <w:top w:val="single" w:color="auto" w:sz="8" w:space="0"/>
              <w:left w:val="single" w:color="auto" w:sz="4" w:space="0"/>
              <w:bottom w:val="single" w:color="auto" w:sz="4" w:space="0"/>
              <w:right w:val="single" w:color="auto" w:sz="8" w:space="0"/>
            </w:tcBorders>
            <w:tcMar>
              <w:top w:w="0" w:type="dxa"/>
              <w:left w:w="28" w:type="dxa"/>
              <w:bottom w:w="0" w:type="dxa"/>
              <w:right w:w="28" w:type="dxa"/>
            </w:tcMar>
            <w:vAlign w:val="center"/>
          </w:tcPr>
          <w:p>
            <w:pPr>
              <w:adjustRightInd w:val="0"/>
              <w:snapToGrid w:val="0"/>
              <w:jc w:val="center"/>
              <w:rPr>
                <w:rFonts w:ascii="Times New Roman" w:eastAsia="方正黑体_GBK"/>
                <w:snapToGrid w:val="0"/>
                <w:color w:val="000000"/>
                <w:sz w:val="18"/>
                <w:szCs w:val="18"/>
              </w:rPr>
            </w:pPr>
            <w:r>
              <w:rPr>
                <w:rFonts w:ascii="Times New Roman" w:eastAsia="方正黑体_GBK"/>
                <w:snapToGrid w:val="0"/>
                <w:color w:val="000000"/>
                <w:sz w:val="18"/>
                <w:szCs w:val="18"/>
              </w:rPr>
              <w:t>附件</w:t>
            </w:r>
            <w:bookmarkStart w:id="11" w:name="_Toc70090891"/>
            <w:r>
              <w:rPr>
                <w:rFonts w:ascii="Times New Roman" w:eastAsia="方正黑体_GBK"/>
                <w:snapToGrid w:val="0"/>
                <w:color w:val="000000"/>
                <w:sz w:val="18"/>
                <w:szCs w:val="18"/>
              </w:rPr>
              <w:t>编号</w:t>
            </w:r>
            <w:bookmarkEnd w:id="11"/>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76" w:hRule="atLeast"/>
          <w:jc w:val="center"/>
        </w:trPr>
        <w:tc>
          <w:tcPr>
            <w:tcW w:w="602" w:type="dxa"/>
            <w:tcBorders>
              <w:top w:val="single" w:color="auto" w:sz="4" w:space="0"/>
              <w:left w:val="single" w:color="auto" w:sz="8" w:space="0"/>
              <w:bottom w:val="single" w:color="auto" w:sz="4" w:space="0"/>
              <w:right w:val="single" w:color="auto" w:sz="4" w:space="0"/>
            </w:tcBorders>
            <w:tcMar>
              <w:top w:w="0" w:type="dxa"/>
              <w:left w:w="28" w:type="dxa"/>
              <w:bottom w:w="0" w:type="dxa"/>
              <w:right w:w="28" w:type="dxa"/>
            </w:tcMar>
            <w:vAlign w:val="center"/>
          </w:tcPr>
          <w:p>
            <w:pPr>
              <w:adjustRightInd w:val="0"/>
              <w:snapToGrid w:val="0"/>
              <w:jc w:val="center"/>
              <w:outlineLvl w:val="1"/>
              <w:rPr>
                <w:rFonts w:ascii="Times New Roman"/>
                <w:snapToGrid w:val="0"/>
                <w:color w:val="000000"/>
                <w:sz w:val="18"/>
                <w:szCs w:val="18"/>
              </w:rPr>
            </w:pPr>
            <w:r>
              <w:rPr>
                <w:rFonts w:ascii="Times New Roman"/>
                <w:snapToGrid w:val="0"/>
                <w:color w:val="000000"/>
                <w:sz w:val="18"/>
                <w:szCs w:val="18"/>
              </w:rPr>
              <w:t>1</w:t>
            </w:r>
          </w:p>
        </w:tc>
        <w:tc>
          <w:tcPr>
            <w:tcW w:w="669"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jc w:val="center"/>
              <w:outlineLvl w:val="1"/>
              <w:rPr>
                <w:rFonts w:ascii="Times New Roman"/>
                <w:snapToGrid w:val="0"/>
                <w:color w:val="000000"/>
                <w:sz w:val="18"/>
                <w:szCs w:val="18"/>
              </w:rPr>
            </w:pPr>
            <w:r>
              <w:rPr>
                <w:rFonts w:hint="eastAsia" w:ascii="Times New Roman"/>
                <w:snapToGrid w:val="0"/>
                <w:color w:val="000000"/>
                <w:sz w:val="18"/>
                <w:szCs w:val="18"/>
              </w:rPr>
              <w:t>论文</w:t>
            </w:r>
          </w:p>
        </w:tc>
        <w:tc>
          <w:tcPr>
            <w:tcW w:w="931"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jc w:val="center"/>
              <w:outlineLvl w:val="1"/>
              <w:rPr>
                <w:rFonts w:ascii="Times New Roman"/>
                <w:snapToGrid w:val="0"/>
                <w:color w:val="000000"/>
                <w:sz w:val="18"/>
                <w:szCs w:val="18"/>
              </w:rPr>
            </w:pPr>
            <w:r>
              <w:rPr>
                <w:rFonts w:ascii="Times New Roman"/>
                <w:snapToGrid w:val="0"/>
                <w:color w:val="000000"/>
                <w:sz w:val="18"/>
                <w:szCs w:val="18"/>
              </w:rPr>
              <w:t>MIM waveguide structure consisting of a semicircular resonant cavity coupled with a key-shaped resonant cavity</w:t>
            </w:r>
          </w:p>
        </w:tc>
        <w:tc>
          <w:tcPr>
            <w:tcW w:w="779"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jc w:val="center"/>
              <w:outlineLvl w:val="1"/>
              <w:rPr>
                <w:rFonts w:ascii="Times New Roman"/>
                <w:snapToGrid w:val="0"/>
                <w:color w:val="000000"/>
                <w:sz w:val="18"/>
                <w:szCs w:val="18"/>
              </w:rPr>
            </w:pPr>
            <w:r>
              <w:rPr>
                <w:rFonts w:hint="eastAsia" w:ascii="Times New Roman"/>
                <w:sz w:val="18"/>
                <w:szCs w:val="18"/>
              </w:rPr>
              <w:t>2020，</w:t>
            </w:r>
            <w:r>
              <w:rPr>
                <w:rFonts w:ascii="Times New Roman"/>
                <w:sz w:val="18"/>
                <w:szCs w:val="18"/>
              </w:rPr>
              <w:t>28</w:t>
            </w:r>
            <w:r>
              <w:rPr>
                <w:rFonts w:hint="eastAsia" w:ascii="Times New Roman"/>
                <w:sz w:val="18"/>
                <w:szCs w:val="18"/>
              </w:rPr>
              <w:t>（</w:t>
            </w:r>
            <w:r>
              <w:rPr>
                <w:rFonts w:ascii="Times New Roman"/>
                <w:sz w:val="18"/>
                <w:szCs w:val="18"/>
              </w:rPr>
              <w:t>14</w:t>
            </w:r>
            <w:r>
              <w:rPr>
                <w:rFonts w:hint="eastAsia" w:ascii="Times New Roman"/>
                <w:sz w:val="18"/>
                <w:szCs w:val="18"/>
              </w:rPr>
              <w:t>）：</w:t>
            </w:r>
            <w:r>
              <w:rPr>
                <w:rFonts w:ascii="Times New Roman"/>
                <w:sz w:val="18"/>
                <w:szCs w:val="18"/>
              </w:rPr>
              <w:t>19978-19987</w:t>
            </w:r>
          </w:p>
        </w:tc>
        <w:tc>
          <w:tcPr>
            <w:tcW w:w="953"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jc w:val="center"/>
              <w:outlineLvl w:val="1"/>
              <w:rPr>
                <w:rFonts w:ascii="Times New Roman"/>
                <w:snapToGrid w:val="0"/>
                <w:color w:val="000000"/>
                <w:sz w:val="18"/>
                <w:szCs w:val="18"/>
              </w:rPr>
            </w:pPr>
            <w:r>
              <w:rPr>
                <w:rFonts w:hint="eastAsia" w:ascii="Times New Roman"/>
                <w:sz w:val="18"/>
                <w:szCs w:val="18"/>
              </w:rPr>
              <w:t>2</w:t>
            </w:r>
            <w:r>
              <w:rPr>
                <w:rFonts w:ascii="Times New Roman"/>
                <w:sz w:val="18"/>
                <w:szCs w:val="18"/>
              </w:rPr>
              <w:t>020</w:t>
            </w:r>
            <w:r>
              <w:rPr>
                <w:rFonts w:hint="eastAsia" w:ascii="Times New Roman"/>
                <w:sz w:val="18"/>
                <w:szCs w:val="18"/>
              </w:rPr>
              <w:t>年7月</w:t>
            </w:r>
            <w:r>
              <w:rPr>
                <w:rFonts w:ascii="Times New Roman"/>
                <w:sz w:val="18"/>
                <w:szCs w:val="18"/>
              </w:rPr>
              <w:t>6</w:t>
            </w:r>
            <w:r>
              <w:rPr>
                <w:rFonts w:hint="eastAsia" w:ascii="Times New Roman"/>
                <w:sz w:val="18"/>
                <w:szCs w:val="18"/>
              </w:rPr>
              <w:t>日</w:t>
            </w:r>
          </w:p>
        </w:tc>
        <w:tc>
          <w:tcPr>
            <w:tcW w:w="820"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jc w:val="center"/>
              <w:outlineLvl w:val="1"/>
              <w:rPr>
                <w:rFonts w:ascii="Times New Roman"/>
                <w:snapToGrid w:val="0"/>
                <w:color w:val="000000"/>
                <w:sz w:val="18"/>
                <w:szCs w:val="18"/>
              </w:rPr>
            </w:pPr>
            <w:r>
              <w:rPr>
                <w:rFonts w:hint="eastAsia" w:ascii="Times New Roman"/>
                <w:snapToGrid w:val="0"/>
                <w:color w:val="000000"/>
                <w:sz w:val="18"/>
                <w:szCs w:val="18"/>
              </w:rPr>
              <w:t>Jun ZHU</w:t>
            </w:r>
            <w:r>
              <w:rPr>
                <w:rFonts w:ascii="Times New Roman"/>
                <w:snapToGrid w:val="0"/>
                <w:color w:val="000000"/>
                <w:sz w:val="18"/>
                <w:szCs w:val="18"/>
              </w:rPr>
              <w:t>(</w:t>
            </w:r>
            <w:r>
              <w:rPr>
                <w:rFonts w:hint="eastAsia" w:ascii="Times New Roman"/>
                <w:snapToGrid w:val="0"/>
                <w:color w:val="000000"/>
                <w:sz w:val="18"/>
                <w:szCs w:val="18"/>
              </w:rPr>
              <w:t>朱君</w:t>
            </w:r>
            <w:r>
              <w:rPr>
                <w:rFonts w:ascii="Times New Roman"/>
                <w:snapToGrid w:val="0"/>
                <w:color w:val="000000"/>
                <w:sz w:val="18"/>
                <w:szCs w:val="18"/>
              </w:rPr>
              <w:t>)</w:t>
            </w:r>
            <w:r>
              <w:rPr>
                <w:rFonts w:hint="eastAsia" w:ascii="Times New Roman"/>
                <w:snapToGrid w:val="0"/>
                <w:color w:val="000000"/>
                <w:sz w:val="18"/>
                <w:szCs w:val="18"/>
              </w:rPr>
              <w:t>，Na Li</w:t>
            </w:r>
            <w:r>
              <w:rPr>
                <w:rFonts w:ascii="Times New Roman"/>
                <w:snapToGrid w:val="0"/>
                <w:color w:val="000000"/>
                <w:sz w:val="18"/>
                <w:szCs w:val="18"/>
              </w:rPr>
              <w:t>(</w:t>
            </w:r>
            <w:r>
              <w:rPr>
                <w:rFonts w:hint="eastAsia" w:ascii="Times New Roman"/>
                <w:snapToGrid w:val="0"/>
                <w:color w:val="000000"/>
                <w:sz w:val="18"/>
                <w:szCs w:val="18"/>
              </w:rPr>
              <w:t>李娜</w:t>
            </w:r>
            <w:r>
              <w:rPr>
                <w:rFonts w:ascii="Times New Roman"/>
                <w:snapToGrid w:val="0"/>
                <w:color w:val="000000"/>
                <w:sz w:val="18"/>
                <w:szCs w:val="18"/>
              </w:rPr>
              <w:t>).</w:t>
            </w:r>
          </w:p>
        </w:tc>
        <w:tc>
          <w:tcPr>
            <w:tcW w:w="939"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jc w:val="center"/>
              <w:outlineLvl w:val="1"/>
              <w:rPr>
                <w:rFonts w:ascii="Times New Roman"/>
                <w:snapToGrid w:val="0"/>
                <w:color w:val="000000"/>
                <w:sz w:val="18"/>
                <w:szCs w:val="18"/>
              </w:rPr>
            </w:pPr>
            <w:r>
              <w:rPr>
                <w:rFonts w:ascii="Times New Roman"/>
                <w:sz w:val="18"/>
                <w:szCs w:val="18"/>
              </w:rPr>
              <w:t>Guangxi Normal University(</w:t>
            </w:r>
            <w:r>
              <w:rPr>
                <w:rFonts w:hint="eastAsia" w:ascii="Times New Roman"/>
                <w:sz w:val="18"/>
                <w:szCs w:val="18"/>
              </w:rPr>
              <w:t>广西师范大学</w:t>
            </w:r>
            <w:r>
              <w:rPr>
                <w:rFonts w:ascii="Times New Roman"/>
                <w:sz w:val="18"/>
                <w:szCs w:val="18"/>
              </w:rPr>
              <w:t>)</w:t>
            </w:r>
          </w:p>
        </w:tc>
        <w:tc>
          <w:tcPr>
            <w:tcW w:w="773"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jc w:val="center"/>
              <w:outlineLvl w:val="1"/>
              <w:rPr>
                <w:rFonts w:ascii="Times New Roman"/>
                <w:snapToGrid w:val="0"/>
                <w:color w:val="000000"/>
                <w:sz w:val="18"/>
                <w:szCs w:val="18"/>
              </w:rPr>
            </w:pPr>
            <w:r>
              <w:rPr>
                <w:rFonts w:ascii="Times New Roman"/>
                <w:sz w:val="18"/>
                <w:szCs w:val="18"/>
              </w:rPr>
              <w:t>Optics Express</w:t>
            </w:r>
          </w:p>
        </w:tc>
        <w:tc>
          <w:tcPr>
            <w:tcW w:w="465"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jc w:val="center"/>
              <w:outlineLvl w:val="1"/>
              <w:rPr>
                <w:rFonts w:ascii="Times New Roman"/>
                <w:snapToGrid w:val="0"/>
                <w:color w:val="000000"/>
                <w:sz w:val="18"/>
                <w:szCs w:val="18"/>
              </w:rPr>
            </w:pPr>
            <w:r>
              <w:rPr>
                <w:rFonts w:hint="eastAsia" w:ascii="Times New Roman"/>
                <w:sz w:val="18"/>
                <w:szCs w:val="18"/>
              </w:rPr>
              <w:t>朱君</w:t>
            </w:r>
          </w:p>
        </w:tc>
        <w:tc>
          <w:tcPr>
            <w:tcW w:w="51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jc w:val="center"/>
              <w:outlineLvl w:val="1"/>
              <w:rPr>
                <w:rFonts w:ascii="Times New Roman"/>
                <w:snapToGrid w:val="0"/>
                <w:color w:val="000000"/>
                <w:sz w:val="18"/>
                <w:szCs w:val="18"/>
              </w:rPr>
            </w:pPr>
            <w:r>
              <w:rPr>
                <w:rFonts w:hint="eastAsia" w:ascii="Times New Roman"/>
                <w:snapToGrid w:val="0"/>
                <w:color w:val="000000"/>
                <w:sz w:val="18"/>
                <w:szCs w:val="18"/>
              </w:rPr>
              <w:t>3</w:t>
            </w:r>
            <w:r>
              <w:rPr>
                <w:rFonts w:ascii="Times New Roman"/>
                <w:snapToGrid w:val="0"/>
                <w:color w:val="000000"/>
                <w:sz w:val="18"/>
                <w:szCs w:val="18"/>
              </w:rPr>
              <w:t>3</w:t>
            </w:r>
          </w:p>
        </w:tc>
        <w:tc>
          <w:tcPr>
            <w:tcW w:w="73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jc w:val="center"/>
              <w:outlineLvl w:val="1"/>
              <w:rPr>
                <w:rFonts w:ascii="Times New Roman"/>
                <w:snapToGrid w:val="0"/>
                <w:color w:val="000000"/>
                <w:sz w:val="18"/>
                <w:szCs w:val="18"/>
              </w:rPr>
            </w:pPr>
            <w:r>
              <w:rPr>
                <w:rFonts w:hint="eastAsia" w:ascii="Times New Roman"/>
                <w:snapToGrid w:val="0"/>
                <w:color w:val="000000"/>
                <w:sz w:val="18"/>
                <w:szCs w:val="18"/>
              </w:rPr>
              <w:t>SCIE</w:t>
            </w:r>
          </w:p>
        </w:tc>
        <w:tc>
          <w:tcPr>
            <w:tcW w:w="778"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jc w:val="center"/>
              <w:outlineLvl w:val="1"/>
              <w:rPr>
                <w:rFonts w:ascii="Times New Roman"/>
                <w:snapToGrid w:val="0"/>
                <w:color w:val="000000"/>
                <w:sz w:val="18"/>
                <w:szCs w:val="18"/>
              </w:rPr>
            </w:pPr>
            <w:r>
              <w:rPr>
                <w:rFonts w:hint="eastAsia" w:ascii="Times New Roman"/>
                <w:snapToGrid w:val="0"/>
                <w:color w:val="000000"/>
                <w:sz w:val="18"/>
                <w:szCs w:val="18"/>
              </w:rPr>
              <w:t>是</w:t>
            </w:r>
          </w:p>
        </w:tc>
        <w:tc>
          <w:tcPr>
            <w:tcW w:w="507" w:type="dxa"/>
            <w:tcBorders>
              <w:top w:val="single" w:color="auto" w:sz="4" w:space="0"/>
              <w:left w:val="single" w:color="auto" w:sz="4" w:space="0"/>
              <w:bottom w:val="single" w:color="auto" w:sz="4" w:space="0"/>
              <w:right w:val="single" w:color="auto" w:sz="8" w:space="0"/>
            </w:tcBorders>
            <w:tcMar>
              <w:top w:w="0" w:type="dxa"/>
              <w:left w:w="28" w:type="dxa"/>
              <w:bottom w:w="0" w:type="dxa"/>
              <w:right w:w="28" w:type="dxa"/>
            </w:tcMar>
            <w:vAlign w:val="center"/>
          </w:tcPr>
          <w:p>
            <w:pPr>
              <w:adjustRightInd w:val="0"/>
              <w:snapToGrid w:val="0"/>
              <w:jc w:val="center"/>
              <w:outlineLvl w:val="1"/>
              <w:rPr>
                <w:rFonts w:ascii="Times New Roman"/>
                <w:snapToGrid w:val="0"/>
                <w:color w:val="000000"/>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76" w:hRule="atLeast"/>
          <w:jc w:val="center"/>
        </w:trPr>
        <w:tc>
          <w:tcPr>
            <w:tcW w:w="602" w:type="dxa"/>
            <w:tcBorders>
              <w:top w:val="single" w:color="auto" w:sz="4" w:space="0"/>
              <w:left w:val="single" w:color="auto" w:sz="8" w:space="0"/>
              <w:bottom w:val="single" w:color="auto" w:sz="4" w:space="0"/>
              <w:right w:val="single" w:color="auto" w:sz="4" w:space="0"/>
            </w:tcBorders>
            <w:tcMar>
              <w:top w:w="0" w:type="dxa"/>
              <w:left w:w="28" w:type="dxa"/>
              <w:bottom w:w="0" w:type="dxa"/>
              <w:right w:w="28" w:type="dxa"/>
            </w:tcMar>
            <w:vAlign w:val="center"/>
          </w:tcPr>
          <w:p>
            <w:pPr>
              <w:adjustRightInd w:val="0"/>
              <w:snapToGrid w:val="0"/>
              <w:jc w:val="center"/>
              <w:outlineLvl w:val="1"/>
              <w:rPr>
                <w:rFonts w:ascii="Times New Roman"/>
                <w:snapToGrid w:val="0"/>
                <w:color w:val="000000"/>
                <w:sz w:val="18"/>
                <w:szCs w:val="18"/>
              </w:rPr>
            </w:pPr>
            <w:r>
              <w:rPr>
                <w:rFonts w:hint="eastAsia" w:ascii="Times New Roman"/>
                <w:snapToGrid w:val="0"/>
                <w:color w:val="000000"/>
                <w:sz w:val="18"/>
                <w:szCs w:val="18"/>
              </w:rPr>
              <w:t>2</w:t>
            </w:r>
          </w:p>
        </w:tc>
        <w:tc>
          <w:tcPr>
            <w:tcW w:w="669"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tcPr>
          <w:p>
            <w:pPr>
              <w:adjustRightInd w:val="0"/>
              <w:snapToGrid w:val="0"/>
              <w:jc w:val="center"/>
              <w:outlineLvl w:val="1"/>
              <w:rPr>
                <w:rFonts w:ascii="Times New Roman"/>
                <w:snapToGrid w:val="0"/>
                <w:color w:val="000000"/>
                <w:sz w:val="18"/>
                <w:szCs w:val="18"/>
              </w:rPr>
            </w:pPr>
            <w:r>
              <w:rPr>
                <w:rFonts w:hint="eastAsia" w:ascii="Times New Roman"/>
                <w:snapToGrid w:val="0"/>
                <w:color w:val="000000"/>
                <w:sz w:val="18"/>
                <w:szCs w:val="18"/>
              </w:rPr>
              <w:t>论文</w:t>
            </w:r>
          </w:p>
        </w:tc>
        <w:tc>
          <w:tcPr>
            <w:tcW w:w="931"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jc w:val="center"/>
              <w:outlineLvl w:val="1"/>
              <w:rPr>
                <w:rFonts w:ascii="Times New Roman"/>
                <w:snapToGrid w:val="0"/>
                <w:color w:val="000000"/>
                <w:sz w:val="18"/>
                <w:szCs w:val="18"/>
              </w:rPr>
            </w:pPr>
            <w:r>
              <w:rPr>
                <w:rFonts w:ascii="Times New Roman"/>
                <w:snapToGrid w:val="0"/>
                <w:color w:val="000000"/>
                <w:sz w:val="18"/>
                <w:szCs w:val="18"/>
              </w:rPr>
              <w:t>High-sensitivity Fano resonance temperature sensor in MIM waveguides coupled with a polydimethylsiloxane-sealed semi-square ring resonator</w:t>
            </w:r>
          </w:p>
        </w:tc>
        <w:tc>
          <w:tcPr>
            <w:tcW w:w="779"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jc w:val="center"/>
              <w:outlineLvl w:val="1"/>
              <w:rPr>
                <w:rFonts w:ascii="Times New Roman"/>
                <w:sz w:val="18"/>
                <w:szCs w:val="18"/>
              </w:rPr>
            </w:pPr>
            <w:r>
              <w:rPr>
                <w:rFonts w:hint="eastAsia" w:ascii="Times New Roman"/>
                <w:sz w:val="18"/>
                <w:szCs w:val="18"/>
              </w:rPr>
              <w:t>2020，18:103183</w:t>
            </w:r>
          </w:p>
        </w:tc>
        <w:tc>
          <w:tcPr>
            <w:tcW w:w="953"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jc w:val="center"/>
              <w:outlineLvl w:val="1"/>
              <w:rPr>
                <w:rFonts w:ascii="Times New Roman"/>
                <w:sz w:val="18"/>
                <w:szCs w:val="18"/>
              </w:rPr>
            </w:pPr>
            <w:r>
              <w:rPr>
                <w:rFonts w:hint="eastAsia" w:ascii="Times New Roman"/>
                <w:sz w:val="18"/>
                <w:szCs w:val="18"/>
              </w:rPr>
              <w:t>2</w:t>
            </w:r>
            <w:r>
              <w:rPr>
                <w:rFonts w:ascii="Times New Roman"/>
                <w:sz w:val="18"/>
                <w:szCs w:val="18"/>
              </w:rPr>
              <w:t>020</w:t>
            </w:r>
            <w:r>
              <w:rPr>
                <w:rFonts w:hint="eastAsia" w:ascii="Times New Roman"/>
                <w:sz w:val="18"/>
                <w:szCs w:val="18"/>
              </w:rPr>
              <w:t>年</w:t>
            </w:r>
            <w:r>
              <w:rPr>
                <w:rFonts w:ascii="Times New Roman"/>
                <w:sz w:val="18"/>
                <w:szCs w:val="18"/>
              </w:rPr>
              <w:t>7</w:t>
            </w:r>
            <w:r>
              <w:rPr>
                <w:rFonts w:hint="eastAsia" w:ascii="Times New Roman"/>
                <w:sz w:val="18"/>
                <w:szCs w:val="18"/>
              </w:rPr>
              <w:t>月1日</w:t>
            </w:r>
          </w:p>
        </w:tc>
        <w:tc>
          <w:tcPr>
            <w:tcW w:w="820"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jc w:val="center"/>
              <w:outlineLvl w:val="1"/>
              <w:rPr>
                <w:rFonts w:ascii="Times New Roman"/>
                <w:snapToGrid w:val="0"/>
                <w:color w:val="000000"/>
                <w:sz w:val="18"/>
                <w:szCs w:val="18"/>
              </w:rPr>
            </w:pPr>
            <w:r>
              <w:rPr>
                <w:rFonts w:hint="eastAsia" w:ascii="Times New Roman"/>
                <w:snapToGrid w:val="0"/>
                <w:color w:val="000000"/>
                <w:sz w:val="18"/>
                <w:szCs w:val="18"/>
              </w:rPr>
              <w:t>Jun Zhu（朱君），Jian Lou（娄健）.</w:t>
            </w:r>
          </w:p>
        </w:tc>
        <w:tc>
          <w:tcPr>
            <w:tcW w:w="939"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tcPr>
          <w:p>
            <w:pPr>
              <w:adjustRightInd w:val="0"/>
              <w:snapToGrid w:val="0"/>
              <w:jc w:val="center"/>
              <w:outlineLvl w:val="1"/>
              <w:rPr>
                <w:rFonts w:ascii="Times New Roman"/>
                <w:sz w:val="18"/>
                <w:szCs w:val="18"/>
              </w:rPr>
            </w:pPr>
            <w:r>
              <w:rPr>
                <w:rFonts w:ascii="Times New Roman"/>
                <w:sz w:val="18"/>
                <w:szCs w:val="18"/>
              </w:rPr>
              <w:t>Guangxi Normal University(</w:t>
            </w:r>
            <w:r>
              <w:rPr>
                <w:rFonts w:hint="eastAsia" w:ascii="Times New Roman"/>
                <w:sz w:val="18"/>
                <w:szCs w:val="18"/>
              </w:rPr>
              <w:t>广西师范大学</w:t>
            </w:r>
            <w:r>
              <w:rPr>
                <w:rFonts w:ascii="Times New Roman"/>
                <w:sz w:val="18"/>
                <w:szCs w:val="18"/>
              </w:rPr>
              <w:t>)</w:t>
            </w:r>
          </w:p>
        </w:tc>
        <w:tc>
          <w:tcPr>
            <w:tcW w:w="773"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jc w:val="center"/>
              <w:outlineLvl w:val="1"/>
              <w:rPr>
                <w:rFonts w:ascii="Times New Roman"/>
                <w:sz w:val="18"/>
                <w:szCs w:val="18"/>
              </w:rPr>
            </w:pPr>
            <w:r>
              <w:rPr>
                <w:rFonts w:hint="eastAsia" w:ascii="Times New Roman"/>
                <w:sz w:val="18"/>
                <w:szCs w:val="18"/>
              </w:rPr>
              <w:t>Results in Physics</w:t>
            </w:r>
          </w:p>
        </w:tc>
        <w:tc>
          <w:tcPr>
            <w:tcW w:w="465"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jc w:val="center"/>
              <w:outlineLvl w:val="1"/>
              <w:rPr>
                <w:rFonts w:ascii="Times New Roman"/>
                <w:sz w:val="18"/>
                <w:szCs w:val="18"/>
              </w:rPr>
            </w:pPr>
            <w:r>
              <w:rPr>
                <w:rFonts w:hint="eastAsia" w:ascii="Times New Roman"/>
                <w:sz w:val="18"/>
                <w:szCs w:val="18"/>
              </w:rPr>
              <w:t>朱君</w:t>
            </w:r>
          </w:p>
        </w:tc>
        <w:tc>
          <w:tcPr>
            <w:tcW w:w="51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jc w:val="center"/>
              <w:outlineLvl w:val="1"/>
              <w:rPr>
                <w:rFonts w:ascii="Times New Roman"/>
                <w:snapToGrid w:val="0"/>
                <w:color w:val="000000"/>
                <w:sz w:val="18"/>
                <w:szCs w:val="18"/>
              </w:rPr>
            </w:pPr>
            <w:r>
              <w:rPr>
                <w:rFonts w:hint="eastAsia" w:ascii="Times New Roman"/>
                <w:snapToGrid w:val="0"/>
                <w:color w:val="000000"/>
                <w:sz w:val="18"/>
                <w:szCs w:val="18"/>
              </w:rPr>
              <w:t>1</w:t>
            </w:r>
            <w:r>
              <w:rPr>
                <w:rFonts w:ascii="Times New Roman"/>
                <w:snapToGrid w:val="0"/>
                <w:color w:val="000000"/>
                <w:sz w:val="18"/>
                <w:szCs w:val="18"/>
              </w:rPr>
              <w:t>9</w:t>
            </w:r>
          </w:p>
        </w:tc>
        <w:tc>
          <w:tcPr>
            <w:tcW w:w="73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jc w:val="center"/>
              <w:outlineLvl w:val="1"/>
              <w:rPr>
                <w:rFonts w:ascii="Times New Roman"/>
                <w:snapToGrid w:val="0"/>
                <w:color w:val="000000"/>
                <w:sz w:val="18"/>
                <w:szCs w:val="18"/>
              </w:rPr>
            </w:pPr>
            <w:r>
              <w:rPr>
                <w:rFonts w:hint="eastAsia" w:ascii="Times New Roman"/>
                <w:snapToGrid w:val="0"/>
                <w:color w:val="000000"/>
                <w:sz w:val="18"/>
                <w:szCs w:val="18"/>
              </w:rPr>
              <w:t>SCIE</w:t>
            </w:r>
          </w:p>
        </w:tc>
        <w:tc>
          <w:tcPr>
            <w:tcW w:w="778"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tcPr>
          <w:p>
            <w:pPr>
              <w:adjustRightInd w:val="0"/>
              <w:snapToGrid w:val="0"/>
              <w:jc w:val="center"/>
              <w:outlineLvl w:val="1"/>
              <w:rPr>
                <w:rFonts w:ascii="Times New Roman"/>
                <w:snapToGrid w:val="0"/>
                <w:color w:val="000000"/>
                <w:sz w:val="18"/>
                <w:szCs w:val="18"/>
              </w:rPr>
            </w:pPr>
            <w:r>
              <w:rPr>
                <w:rFonts w:hint="eastAsia" w:ascii="Times New Roman"/>
                <w:snapToGrid w:val="0"/>
                <w:color w:val="000000"/>
                <w:sz w:val="18"/>
                <w:szCs w:val="18"/>
              </w:rPr>
              <w:t>是</w:t>
            </w:r>
          </w:p>
        </w:tc>
        <w:tc>
          <w:tcPr>
            <w:tcW w:w="507" w:type="dxa"/>
            <w:tcBorders>
              <w:top w:val="single" w:color="auto" w:sz="4" w:space="0"/>
              <w:left w:val="single" w:color="auto" w:sz="4" w:space="0"/>
              <w:bottom w:val="single" w:color="auto" w:sz="4" w:space="0"/>
              <w:right w:val="single" w:color="auto" w:sz="8" w:space="0"/>
            </w:tcBorders>
            <w:tcMar>
              <w:top w:w="0" w:type="dxa"/>
              <w:left w:w="28" w:type="dxa"/>
              <w:bottom w:w="0" w:type="dxa"/>
              <w:right w:w="28" w:type="dxa"/>
            </w:tcMar>
            <w:vAlign w:val="center"/>
          </w:tcPr>
          <w:p>
            <w:pPr>
              <w:adjustRightInd w:val="0"/>
              <w:snapToGrid w:val="0"/>
              <w:jc w:val="center"/>
              <w:outlineLvl w:val="1"/>
              <w:rPr>
                <w:rFonts w:ascii="Times New Roman"/>
                <w:snapToGrid w:val="0"/>
                <w:color w:val="000000"/>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76" w:hRule="atLeast"/>
          <w:jc w:val="center"/>
        </w:trPr>
        <w:tc>
          <w:tcPr>
            <w:tcW w:w="602" w:type="dxa"/>
            <w:tcBorders>
              <w:top w:val="single" w:color="auto" w:sz="4" w:space="0"/>
              <w:left w:val="single" w:color="auto" w:sz="8" w:space="0"/>
              <w:bottom w:val="single" w:color="auto" w:sz="4" w:space="0"/>
              <w:right w:val="single" w:color="auto" w:sz="4" w:space="0"/>
            </w:tcBorders>
            <w:tcMar>
              <w:top w:w="0" w:type="dxa"/>
              <w:left w:w="28" w:type="dxa"/>
              <w:bottom w:w="0" w:type="dxa"/>
              <w:right w:w="28" w:type="dxa"/>
            </w:tcMar>
            <w:vAlign w:val="center"/>
          </w:tcPr>
          <w:p>
            <w:pPr>
              <w:adjustRightInd w:val="0"/>
              <w:snapToGrid w:val="0"/>
              <w:jc w:val="center"/>
              <w:outlineLvl w:val="1"/>
              <w:rPr>
                <w:rFonts w:ascii="Times New Roman"/>
                <w:snapToGrid w:val="0"/>
                <w:color w:val="000000"/>
                <w:sz w:val="18"/>
                <w:szCs w:val="18"/>
              </w:rPr>
            </w:pPr>
            <w:r>
              <w:rPr>
                <w:rFonts w:ascii="Times New Roman"/>
                <w:snapToGrid w:val="0"/>
                <w:color w:val="000000"/>
                <w:sz w:val="18"/>
                <w:szCs w:val="18"/>
              </w:rPr>
              <w:t>3</w:t>
            </w:r>
          </w:p>
        </w:tc>
        <w:tc>
          <w:tcPr>
            <w:tcW w:w="669"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tcPr>
          <w:p>
            <w:pPr>
              <w:adjustRightInd w:val="0"/>
              <w:snapToGrid w:val="0"/>
              <w:jc w:val="center"/>
              <w:outlineLvl w:val="1"/>
              <w:rPr>
                <w:rFonts w:ascii="Times New Roman"/>
                <w:snapToGrid w:val="0"/>
                <w:color w:val="000000"/>
                <w:sz w:val="18"/>
                <w:szCs w:val="18"/>
              </w:rPr>
            </w:pPr>
            <w:r>
              <w:rPr>
                <w:rFonts w:hint="eastAsia" w:ascii="Times New Roman"/>
                <w:snapToGrid w:val="0"/>
                <w:color w:val="000000"/>
                <w:sz w:val="18"/>
                <w:szCs w:val="18"/>
              </w:rPr>
              <w:t>论文</w:t>
            </w:r>
          </w:p>
        </w:tc>
        <w:tc>
          <w:tcPr>
            <w:tcW w:w="931"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jc w:val="center"/>
              <w:outlineLvl w:val="1"/>
              <w:rPr>
                <w:rFonts w:ascii="Times New Roman"/>
                <w:snapToGrid w:val="0"/>
                <w:color w:val="000000"/>
                <w:sz w:val="18"/>
                <w:szCs w:val="18"/>
              </w:rPr>
            </w:pPr>
            <w:r>
              <w:rPr>
                <w:rFonts w:ascii="Times New Roman"/>
                <w:snapToGrid w:val="0"/>
                <w:color w:val="000000"/>
                <w:sz w:val="18"/>
                <w:szCs w:val="18"/>
              </w:rPr>
              <w:t>Tunable temperature sensor based on integrated plasmonic grating</w:t>
            </w:r>
          </w:p>
        </w:tc>
        <w:tc>
          <w:tcPr>
            <w:tcW w:w="779"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jc w:val="center"/>
              <w:outlineLvl w:val="1"/>
              <w:rPr>
                <w:rFonts w:ascii="Times New Roman"/>
                <w:snapToGrid w:val="0"/>
                <w:color w:val="000000"/>
                <w:sz w:val="18"/>
                <w:szCs w:val="18"/>
              </w:rPr>
            </w:pPr>
            <w:r>
              <w:rPr>
                <w:rFonts w:ascii="Times New Roman"/>
                <w:sz w:val="18"/>
                <w:szCs w:val="18"/>
              </w:rPr>
              <w:t>201</w:t>
            </w:r>
            <w:r>
              <w:rPr>
                <w:rFonts w:hint="eastAsia" w:ascii="Times New Roman"/>
                <w:sz w:val="18"/>
                <w:szCs w:val="18"/>
              </w:rPr>
              <w:t>9,9(2):435-440</w:t>
            </w:r>
          </w:p>
        </w:tc>
        <w:tc>
          <w:tcPr>
            <w:tcW w:w="953"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jc w:val="center"/>
              <w:outlineLvl w:val="1"/>
              <w:rPr>
                <w:rFonts w:ascii="Times New Roman"/>
                <w:snapToGrid w:val="0"/>
                <w:color w:val="000000"/>
                <w:sz w:val="18"/>
                <w:szCs w:val="18"/>
              </w:rPr>
            </w:pPr>
            <w:r>
              <w:rPr>
                <w:rFonts w:hint="eastAsia" w:ascii="Times New Roman"/>
                <w:sz w:val="18"/>
                <w:szCs w:val="18"/>
              </w:rPr>
              <w:t>2</w:t>
            </w:r>
            <w:r>
              <w:rPr>
                <w:rFonts w:ascii="Times New Roman"/>
                <w:sz w:val="18"/>
                <w:szCs w:val="18"/>
              </w:rPr>
              <w:t>019</w:t>
            </w:r>
            <w:r>
              <w:rPr>
                <w:rFonts w:hint="eastAsia" w:ascii="Times New Roman"/>
                <w:sz w:val="18"/>
                <w:szCs w:val="18"/>
              </w:rPr>
              <w:t>年</w:t>
            </w:r>
            <w:r>
              <w:rPr>
                <w:rFonts w:ascii="Times New Roman"/>
                <w:sz w:val="18"/>
                <w:szCs w:val="18"/>
              </w:rPr>
              <w:t>2</w:t>
            </w:r>
            <w:r>
              <w:rPr>
                <w:rFonts w:hint="eastAsia" w:ascii="Times New Roman"/>
                <w:sz w:val="18"/>
                <w:szCs w:val="18"/>
              </w:rPr>
              <w:t>月1日</w:t>
            </w:r>
          </w:p>
        </w:tc>
        <w:tc>
          <w:tcPr>
            <w:tcW w:w="820"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jc w:val="center"/>
              <w:outlineLvl w:val="1"/>
              <w:rPr>
                <w:rFonts w:ascii="Times New Roman"/>
                <w:snapToGrid w:val="0"/>
                <w:color w:val="000000"/>
                <w:sz w:val="18"/>
                <w:szCs w:val="18"/>
              </w:rPr>
            </w:pPr>
            <w:r>
              <w:rPr>
                <w:rFonts w:ascii="Times New Roman"/>
                <w:snapToGrid w:val="0"/>
                <w:color w:val="000000"/>
                <w:sz w:val="18"/>
                <w:szCs w:val="18"/>
              </w:rPr>
              <w:t>Jun  Z</w:t>
            </w:r>
            <w:r>
              <w:rPr>
                <w:rFonts w:hint="eastAsia" w:ascii="Times New Roman"/>
                <w:snapToGrid w:val="0"/>
                <w:color w:val="000000"/>
                <w:sz w:val="18"/>
                <w:szCs w:val="18"/>
              </w:rPr>
              <w:t>hu（朱君）</w:t>
            </w:r>
            <w:r>
              <w:rPr>
                <w:rFonts w:ascii="Times New Roman"/>
                <w:snapToGrid w:val="0"/>
                <w:color w:val="000000"/>
                <w:sz w:val="18"/>
                <w:szCs w:val="18"/>
              </w:rPr>
              <w:t>,</w:t>
            </w:r>
            <w:r>
              <w:rPr>
                <w:rFonts w:hint="eastAsia" w:ascii="Times New Roman"/>
                <w:snapToGrid w:val="0"/>
                <w:color w:val="000000"/>
                <w:sz w:val="18"/>
                <w:szCs w:val="18"/>
              </w:rPr>
              <w:t xml:space="preserve"> </w:t>
            </w:r>
            <w:r>
              <w:rPr>
                <w:rFonts w:ascii="Times New Roman"/>
                <w:snapToGrid w:val="0"/>
                <w:color w:val="000000"/>
                <w:sz w:val="18"/>
                <w:szCs w:val="18"/>
              </w:rPr>
              <w:t>Zhengjie Xu</w:t>
            </w:r>
            <w:r>
              <w:rPr>
                <w:rFonts w:hint="eastAsia" w:ascii="Times New Roman"/>
                <w:snapToGrid w:val="0"/>
                <w:color w:val="000000"/>
                <w:sz w:val="18"/>
                <w:szCs w:val="18"/>
              </w:rPr>
              <w:t>（徐政杰）</w:t>
            </w:r>
          </w:p>
        </w:tc>
        <w:tc>
          <w:tcPr>
            <w:tcW w:w="939"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tcPr>
          <w:p>
            <w:pPr>
              <w:adjustRightInd w:val="0"/>
              <w:snapToGrid w:val="0"/>
              <w:jc w:val="center"/>
              <w:outlineLvl w:val="1"/>
              <w:rPr>
                <w:rFonts w:ascii="Times New Roman"/>
                <w:snapToGrid w:val="0"/>
                <w:color w:val="000000"/>
                <w:sz w:val="18"/>
                <w:szCs w:val="18"/>
              </w:rPr>
            </w:pPr>
            <w:r>
              <w:rPr>
                <w:rFonts w:ascii="Times New Roman"/>
                <w:sz w:val="18"/>
                <w:szCs w:val="18"/>
              </w:rPr>
              <w:t>Guangxi Normal University(</w:t>
            </w:r>
            <w:r>
              <w:rPr>
                <w:rFonts w:hint="eastAsia" w:ascii="Times New Roman"/>
                <w:sz w:val="18"/>
                <w:szCs w:val="18"/>
              </w:rPr>
              <w:t>广西师范大学</w:t>
            </w:r>
            <w:r>
              <w:rPr>
                <w:rFonts w:ascii="Times New Roman"/>
                <w:sz w:val="18"/>
                <w:szCs w:val="18"/>
              </w:rPr>
              <w:t>)</w:t>
            </w:r>
          </w:p>
        </w:tc>
        <w:tc>
          <w:tcPr>
            <w:tcW w:w="773"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jc w:val="center"/>
              <w:outlineLvl w:val="1"/>
              <w:rPr>
                <w:rFonts w:ascii="Times New Roman"/>
                <w:snapToGrid w:val="0"/>
                <w:color w:val="000000"/>
                <w:sz w:val="18"/>
                <w:szCs w:val="18"/>
              </w:rPr>
            </w:pPr>
            <w:r>
              <w:rPr>
                <w:rFonts w:ascii="Times New Roman"/>
                <w:sz w:val="18"/>
                <w:szCs w:val="18"/>
              </w:rPr>
              <w:t>OPTICAL MATERIALS EXPRESS</w:t>
            </w:r>
          </w:p>
        </w:tc>
        <w:tc>
          <w:tcPr>
            <w:tcW w:w="465"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jc w:val="center"/>
              <w:outlineLvl w:val="1"/>
              <w:rPr>
                <w:rFonts w:ascii="Times New Roman"/>
                <w:snapToGrid w:val="0"/>
                <w:color w:val="000000"/>
                <w:sz w:val="18"/>
                <w:szCs w:val="18"/>
              </w:rPr>
            </w:pPr>
            <w:r>
              <w:rPr>
                <w:rFonts w:hint="eastAsia" w:ascii="Times New Roman"/>
                <w:sz w:val="18"/>
                <w:szCs w:val="18"/>
              </w:rPr>
              <w:t>朱君</w:t>
            </w:r>
          </w:p>
        </w:tc>
        <w:tc>
          <w:tcPr>
            <w:tcW w:w="51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jc w:val="center"/>
              <w:outlineLvl w:val="1"/>
              <w:rPr>
                <w:rFonts w:ascii="Times New Roman"/>
                <w:snapToGrid w:val="0"/>
                <w:color w:val="000000"/>
                <w:sz w:val="18"/>
                <w:szCs w:val="18"/>
              </w:rPr>
            </w:pPr>
            <w:r>
              <w:rPr>
                <w:rFonts w:hint="eastAsia" w:ascii="Times New Roman"/>
                <w:snapToGrid w:val="0"/>
                <w:color w:val="000000"/>
                <w:sz w:val="18"/>
                <w:szCs w:val="18"/>
              </w:rPr>
              <w:t>1</w:t>
            </w:r>
            <w:r>
              <w:rPr>
                <w:rFonts w:ascii="Times New Roman"/>
                <w:snapToGrid w:val="0"/>
                <w:color w:val="000000"/>
                <w:sz w:val="18"/>
                <w:szCs w:val="18"/>
              </w:rPr>
              <w:t>4</w:t>
            </w:r>
          </w:p>
        </w:tc>
        <w:tc>
          <w:tcPr>
            <w:tcW w:w="73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jc w:val="center"/>
              <w:outlineLvl w:val="1"/>
              <w:rPr>
                <w:rFonts w:ascii="Times New Roman"/>
                <w:snapToGrid w:val="0"/>
                <w:color w:val="000000"/>
                <w:sz w:val="18"/>
                <w:szCs w:val="18"/>
              </w:rPr>
            </w:pPr>
            <w:r>
              <w:rPr>
                <w:rFonts w:hint="eastAsia" w:ascii="Times New Roman"/>
                <w:snapToGrid w:val="0"/>
                <w:color w:val="000000"/>
                <w:sz w:val="18"/>
                <w:szCs w:val="18"/>
              </w:rPr>
              <w:t>SCIE</w:t>
            </w:r>
          </w:p>
        </w:tc>
        <w:tc>
          <w:tcPr>
            <w:tcW w:w="778"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tcPr>
          <w:p>
            <w:pPr>
              <w:adjustRightInd w:val="0"/>
              <w:snapToGrid w:val="0"/>
              <w:jc w:val="center"/>
              <w:outlineLvl w:val="1"/>
              <w:rPr>
                <w:rFonts w:ascii="Times New Roman"/>
                <w:snapToGrid w:val="0"/>
                <w:color w:val="000000"/>
                <w:sz w:val="18"/>
                <w:szCs w:val="18"/>
              </w:rPr>
            </w:pPr>
            <w:r>
              <w:rPr>
                <w:rFonts w:hint="eastAsia" w:ascii="Times New Roman"/>
                <w:snapToGrid w:val="0"/>
                <w:color w:val="000000"/>
                <w:sz w:val="18"/>
                <w:szCs w:val="18"/>
              </w:rPr>
              <w:t>是</w:t>
            </w:r>
          </w:p>
        </w:tc>
        <w:tc>
          <w:tcPr>
            <w:tcW w:w="507" w:type="dxa"/>
            <w:tcBorders>
              <w:top w:val="single" w:color="auto" w:sz="4" w:space="0"/>
              <w:left w:val="single" w:color="auto" w:sz="4" w:space="0"/>
              <w:bottom w:val="single" w:color="auto" w:sz="4" w:space="0"/>
              <w:right w:val="single" w:color="auto" w:sz="8" w:space="0"/>
            </w:tcBorders>
            <w:tcMar>
              <w:top w:w="0" w:type="dxa"/>
              <w:left w:w="28" w:type="dxa"/>
              <w:bottom w:w="0" w:type="dxa"/>
              <w:right w:w="28" w:type="dxa"/>
            </w:tcMar>
            <w:vAlign w:val="center"/>
          </w:tcPr>
          <w:p>
            <w:pPr>
              <w:adjustRightInd w:val="0"/>
              <w:snapToGrid w:val="0"/>
              <w:jc w:val="center"/>
              <w:outlineLvl w:val="1"/>
              <w:rPr>
                <w:rFonts w:ascii="Times New Roman"/>
                <w:snapToGrid w:val="0"/>
                <w:color w:val="000000"/>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76" w:hRule="atLeast"/>
          <w:jc w:val="center"/>
        </w:trPr>
        <w:tc>
          <w:tcPr>
            <w:tcW w:w="602" w:type="dxa"/>
            <w:tcBorders>
              <w:top w:val="single" w:color="auto" w:sz="4" w:space="0"/>
              <w:left w:val="single" w:color="auto" w:sz="8" w:space="0"/>
              <w:bottom w:val="single" w:color="auto" w:sz="4" w:space="0"/>
              <w:right w:val="single" w:color="auto" w:sz="4" w:space="0"/>
            </w:tcBorders>
            <w:tcMar>
              <w:top w:w="0" w:type="dxa"/>
              <w:left w:w="28" w:type="dxa"/>
              <w:bottom w:w="0" w:type="dxa"/>
              <w:right w:w="28" w:type="dxa"/>
            </w:tcMar>
            <w:vAlign w:val="center"/>
          </w:tcPr>
          <w:p>
            <w:pPr>
              <w:adjustRightInd w:val="0"/>
              <w:snapToGrid w:val="0"/>
              <w:jc w:val="center"/>
              <w:outlineLvl w:val="1"/>
              <w:rPr>
                <w:rFonts w:ascii="Times New Roman"/>
                <w:snapToGrid w:val="0"/>
                <w:color w:val="000000"/>
                <w:sz w:val="18"/>
                <w:szCs w:val="18"/>
              </w:rPr>
            </w:pPr>
            <w:r>
              <w:rPr>
                <w:rFonts w:ascii="Times New Roman"/>
                <w:snapToGrid w:val="0"/>
                <w:color w:val="000000"/>
                <w:sz w:val="18"/>
                <w:szCs w:val="18"/>
              </w:rPr>
              <w:t>4</w:t>
            </w:r>
          </w:p>
        </w:tc>
        <w:tc>
          <w:tcPr>
            <w:tcW w:w="669"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tcPr>
          <w:p>
            <w:pPr>
              <w:adjustRightInd w:val="0"/>
              <w:snapToGrid w:val="0"/>
              <w:jc w:val="center"/>
              <w:outlineLvl w:val="1"/>
              <w:rPr>
                <w:rFonts w:ascii="Times New Roman"/>
                <w:snapToGrid w:val="0"/>
                <w:color w:val="000000"/>
                <w:sz w:val="18"/>
                <w:szCs w:val="18"/>
              </w:rPr>
            </w:pPr>
            <w:r>
              <w:rPr>
                <w:rFonts w:hint="eastAsia" w:ascii="Times New Roman"/>
                <w:snapToGrid w:val="0"/>
                <w:color w:val="000000"/>
                <w:sz w:val="18"/>
                <w:szCs w:val="18"/>
              </w:rPr>
              <w:t>论文</w:t>
            </w:r>
          </w:p>
        </w:tc>
        <w:tc>
          <w:tcPr>
            <w:tcW w:w="931"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jc w:val="center"/>
              <w:outlineLvl w:val="1"/>
              <w:rPr>
                <w:rFonts w:ascii="Times New Roman"/>
                <w:snapToGrid w:val="0"/>
                <w:color w:val="000000"/>
                <w:sz w:val="18"/>
                <w:szCs w:val="18"/>
              </w:rPr>
            </w:pPr>
            <w:r>
              <w:rPr>
                <w:rFonts w:ascii="Times New Roman"/>
                <w:snapToGrid w:val="0"/>
                <w:color w:val="000000"/>
                <w:sz w:val="18"/>
                <w:szCs w:val="18"/>
              </w:rPr>
              <w:t>Sense Trace Gases Based Surface Plasmon Polarization Waveguide of Graphene</w:t>
            </w:r>
          </w:p>
        </w:tc>
        <w:tc>
          <w:tcPr>
            <w:tcW w:w="779"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jc w:val="center"/>
              <w:outlineLvl w:val="1"/>
              <w:rPr>
                <w:rFonts w:ascii="Times New Roman"/>
                <w:snapToGrid w:val="0"/>
                <w:color w:val="000000"/>
                <w:sz w:val="18"/>
                <w:szCs w:val="18"/>
              </w:rPr>
            </w:pPr>
            <w:r>
              <w:rPr>
                <w:rFonts w:ascii="Times New Roman"/>
                <w:sz w:val="18"/>
                <w:szCs w:val="18"/>
              </w:rPr>
              <w:t>201</w:t>
            </w:r>
            <w:r>
              <w:rPr>
                <w:rFonts w:hint="eastAsia" w:ascii="Times New Roman"/>
                <w:sz w:val="18"/>
                <w:szCs w:val="18"/>
              </w:rPr>
              <w:t>9,144(10):67-71</w:t>
            </w:r>
          </w:p>
        </w:tc>
        <w:tc>
          <w:tcPr>
            <w:tcW w:w="953"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jc w:val="center"/>
              <w:outlineLvl w:val="1"/>
              <w:rPr>
                <w:rFonts w:ascii="Times New Roman"/>
                <w:snapToGrid w:val="0"/>
                <w:color w:val="000000"/>
                <w:sz w:val="18"/>
                <w:szCs w:val="18"/>
              </w:rPr>
            </w:pPr>
            <w:r>
              <w:rPr>
                <w:rFonts w:hint="eastAsia" w:ascii="Times New Roman"/>
                <w:sz w:val="18"/>
                <w:szCs w:val="18"/>
              </w:rPr>
              <w:t>2</w:t>
            </w:r>
            <w:r>
              <w:rPr>
                <w:rFonts w:ascii="Times New Roman"/>
                <w:sz w:val="18"/>
                <w:szCs w:val="18"/>
              </w:rPr>
              <w:t>019</w:t>
            </w:r>
            <w:r>
              <w:rPr>
                <w:rFonts w:hint="eastAsia" w:ascii="Times New Roman"/>
                <w:sz w:val="18"/>
                <w:szCs w:val="18"/>
              </w:rPr>
              <w:t>年1</w:t>
            </w:r>
            <w:r>
              <w:rPr>
                <w:rFonts w:ascii="Times New Roman"/>
                <w:sz w:val="18"/>
                <w:szCs w:val="18"/>
              </w:rPr>
              <w:t>0</w:t>
            </w:r>
            <w:r>
              <w:rPr>
                <w:rFonts w:hint="eastAsia" w:ascii="Times New Roman"/>
                <w:sz w:val="18"/>
                <w:szCs w:val="18"/>
              </w:rPr>
              <w:t>月1日</w:t>
            </w:r>
          </w:p>
        </w:tc>
        <w:tc>
          <w:tcPr>
            <w:tcW w:w="820"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jc w:val="center"/>
              <w:outlineLvl w:val="1"/>
              <w:rPr>
                <w:rFonts w:ascii="Times New Roman"/>
                <w:snapToGrid w:val="0"/>
                <w:color w:val="000000"/>
                <w:sz w:val="18"/>
                <w:szCs w:val="18"/>
              </w:rPr>
            </w:pPr>
            <w:r>
              <w:rPr>
                <w:rFonts w:ascii="Times New Roman"/>
                <w:snapToGrid w:val="0"/>
                <w:color w:val="000000"/>
                <w:sz w:val="18"/>
                <w:szCs w:val="18"/>
              </w:rPr>
              <w:t>Jun Zhu</w:t>
            </w:r>
            <w:r>
              <w:rPr>
                <w:rFonts w:hint="eastAsia" w:ascii="Times New Roman"/>
                <w:snapToGrid w:val="0"/>
                <w:color w:val="000000"/>
                <w:sz w:val="18"/>
                <w:szCs w:val="18"/>
              </w:rPr>
              <w:t>（朱君）</w:t>
            </w:r>
            <w:r>
              <w:rPr>
                <w:rFonts w:ascii="Times New Roman"/>
                <w:snapToGrid w:val="0"/>
                <w:color w:val="000000"/>
                <w:sz w:val="18"/>
                <w:szCs w:val="18"/>
              </w:rPr>
              <w:t xml:space="preserve">, Zhengjie Xu </w:t>
            </w:r>
            <w:r>
              <w:rPr>
                <w:rFonts w:hint="eastAsia" w:ascii="Times New Roman"/>
                <w:snapToGrid w:val="0"/>
                <w:color w:val="000000"/>
                <w:sz w:val="18"/>
                <w:szCs w:val="18"/>
              </w:rPr>
              <w:t>（徐政杰）</w:t>
            </w:r>
            <w:r>
              <w:rPr>
                <w:rFonts w:ascii="Times New Roman"/>
                <w:snapToGrid w:val="0"/>
                <w:color w:val="000000"/>
                <w:sz w:val="18"/>
                <w:szCs w:val="18"/>
              </w:rPr>
              <w:t xml:space="preserve">, Cong hu </w:t>
            </w:r>
            <w:r>
              <w:rPr>
                <w:rFonts w:hint="eastAsia" w:ascii="Times New Roman"/>
                <w:snapToGrid w:val="0"/>
                <w:color w:val="000000"/>
                <w:sz w:val="18"/>
                <w:szCs w:val="18"/>
              </w:rPr>
              <w:t>（胡聪）</w:t>
            </w:r>
            <w:r>
              <w:rPr>
                <w:rFonts w:ascii="Times New Roman"/>
                <w:snapToGrid w:val="0"/>
                <w:color w:val="000000"/>
                <w:sz w:val="18"/>
                <w:szCs w:val="18"/>
              </w:rPr>
              <w:t xml:space="preserve">, Deli Fu </w:t>
            </w:r>
            <w:r>
              <w:rPr>
                <w:rFonts w:hint="eastAsia" w:ascii="Times New Roman"/>
                <w:snapToGrid w:val="0"/>
                <w:color w:val="000000"/>
                <w:sz w:val="18"/>
                <w:szCs w:val="18"/>
              </w:rPr>
              <w:t>（傅得立）</w:t>
            </w:r>
            <w:r>
              <w:rPr>
                <w:rFonts w:ascii="Times New Roman"/>
                <w:snapToGrid w:val="0"/>
                <w:color w:val="000000"/>
                <w:sz w:val="18"/>
                <w:szCs w:val="18"/>
              </w:rPr>
              <w:t xml:space="preserve">, Duqu Wei </w:t>
            </w:r>
            <w:r>
              <w:rPr>
                <w:rFonts w:hint="eastAsia" w:ascii="Times New Roman"/>
                <w:snapToGrid w:val="0"/>
                <w:color w:val="000000"/>
                <w:sz w:val="18"/>
                <w:szCs w:val="18"/>
              </w:rPr>
              <w:t>（韦笃取）.</w:t>
            </w:r>
          </w:p>
        </w:tc>
        <w:tc>
          <w:tcPr>
            <w:tcW w:w="939"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tcPr>
          <w:p>
            <w:pPr>
              <w:adjustRightInd w:val="0"/>
              <w:snapToGrid w:val="0"/>
              <w:jc w:val="center"/>
              <w:outlineLvl w:val="1"/>
              <w:rPr>
                <w:rFonts w:ascii="Times New Roman"/>
                <w:snapToGrid w:val="0"/>
                <w:color w:val="000000"/>
                <w:sz w:val="18"/>
                <w:szCs w:val="18"/>
              </w:rPr>
            </w:pPr>
            <w:r>
              <w:rPr>
                <w:rFonts w:ascii="Times New Roman"/>
                <w:sz w:val="18"/>
                <w:szCs w:val="18"/>
              </w:rPr>
              <w:t>1 Guangxi Normal University(</w:t>
            </w:r>
            <w:r>
              <w:rPr>
                <w:rFonts w:hint="eastAsia" w:ascii="Times New Roman"/>
                <w:sz w:val="18"/>
                <w:szCs w:val="18"/>
              </w:rPr>
              <w:t>广西师范大学</w:t>
            </w:r>
            <w:r>
              <w:rPr>
                <w:rFonts w:ascii="Times New Roman"/>
                <w:sz w:val="18"/>
                <w:szCs w:val="18"/>
              </w:rPr>
              <w:t>)</w:t>
            </w:r>
            <w:r>
              <w:rPr>
                <w:rFonts w:hint="eastAsia" w:ascii="Times New Roman"/>
                <w:sz w:val="18"/>
                <w:szCs w:val="18"/>
              </w:rPr>
              <w:t>；2</w:t>
            </w:r>
            <w:r>
              <w:rPr>
                <w:rFonts w:ascii="Times New Roman"/>
                <w:sz w:val="18"/>
                <w:szCs w:val="18"/>
              </w:rPr>
              <w:t>Guilin University of Electronic Technology</w:t>
            </w:r>
            <w:r>
              <w:rPr>
                <w:rFonts w:hint="eastAsia" w:ascii="Times New Roman"/>
                <w:sz w:val="18"/>
                <w:szCs w:val="18"/>
              </w:rPr>
              <w:t>（桂林电子科技大学）</w:t>
            </w:r>
          </w:p>
        </w:tc>
        <w:tc>
          <w:tcPr>
            <w:tcW w:w="773"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jc w:val="center"/>
              <w:outlineLvl w:val="1"/>
              <w:rPr>
                <w:rFonts w:ascii="Times New Roman"/>
                <w:snapToGrid w:val="0"/>
                <w:color w:val="000000"/>
                <w:sz w:val="18"/>
                <w:szCs w:val="18"/>
              </w:rPr>
            </w:pPr>
            <w:r>
              <w:rPr>
                <w:rFonts w:hint="eastAsia" w:ascii="Times New Roman"/>
                <w:sz w:val="18"/>
                <w:szCs w:val="18"/>
              </w:rPr>
              <w:t>Measurement</w:t>
            </w:r>
          </w:p>
        </w:tc>
        <w:tc>
          <w:tcPr>
            <w:tcW w:w="465"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jc w:val="center"/>
              <w:outlineLvl w:val="1"/>
              <w:rPr>
                <w:rFonts w:ascii="Times New Roman"/>
                <w:snapToGrid w:val="0"/>
                <w:color w:val="000000"/>
                <w:sz w:val="18"/>
                <w:szCs w:val="18"/>
              </w:rPr>
            </w:pPr>
            <w:r>
              <w:rPr>
                <w:rFonts w:hint="eastAsia" w:ascii="Times New Roman"/>
                <w:sz w:val="18"/>
                <w:szCs w:val="18"/>
              </w:rPr>
              <w:t>朱君</w:t>
            </w:r>
          </w:p>
        </w:tc>
        <w:tc>
          <w:tcPr>
            <w:tcW w:w="51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jc w:val="center"/>
              <w:outlineLvl w:val="1"/>
              <w:rPr>
                <w:rFonts w:ascii="Times New Roman"/>
                <w:snapToGrid w:val="0"/>
                <w:color w:val="000000"/>
                <w:sz w:val="18"/>
                <w:szCs w:val="18"/>
              </w:rPr>
            </w:pPr>
            <w:r>
              <w:rPr>
                <w:rFonts w:hint="eastAsia" w:ascii="Times New Roman"/>
                <w:snapToGrid w:val="0"/>
                <w:color w:val="000000"/>
                <w:sz w:val="18"/>
                <w:szCs w:val="18"/>
              </w:rPr>
              <w:t>6</w:t>
            </w:r>
          </w:p>
        </w:tc>
        <w:tc>
          <w:tcPr>
            <w:tcW w:w="73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jc w:val="center"/>
              <w:outlineLvl w:val="1"/>
              <w:rPr>
                <w:rFonts w:ascii="Times New Roman"/>
                <w:snapToGrid w:val="0"/>
                <w:color w:val="000000"/>
                <w:sz w:val="18"/>
                <w:szCs w:val="18"/>
              </w:rPr>
            </w:pPr>
            <w:r>
              <w:rPr>
                <w:rFonts w:hint="eastAsia" w:ascii="Times New Roman"/>
                <w:snapToGrid w:val="0"/>
                <w:color w:val="000000"/>
                <w:sz w:val="18"/>
                <w:szCs w:val="18"/>
              </w:rPr>
              <w:t>SCIE</w:t>
            </w:r>
          </w:p>
        </w:tc>
        <w:tc>
          <w:tcPr>
            <w:tcW w:w="778"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tcPr>
          <w:p>
            <w:pPr>
              <w:adjustRightInd w:val="0"/>
              <w:snapToGrid w:val="0"/>
              <w:jc w:val="center"/>
              <w:outlineLvl w:val="1"/>
              <w:rPr>
                <w:rFonts w:ascii="Times New Roman"/>
                <w:snapToGrid w:val="0"/>
                <w:color w:val="000000"/>
                <w:sz w:val="18"/>
                <w:szCs w:val="18"/>
              </w:rPr>
            </w:pPr>
            <w:r>
              <w:rPr>
                <w:rFonts w:hint="eastAsia" w:ascii="Times New Roman"/>
                <w:snapToGrid w:val="0"/>
                <w:color w:val="000000"/>
                <w:sz w:val="18"/>
                <w:szCs w:val="18"/>
              </w:rPr>
              <w:t>是</w:t>
            </w:r>
          </w:p>
        </w:tc>
        <w:tc>
          <w:tcPr>
            <w:tcW w:w="507" w:type="dxa"/>
            <w:tcBorders>
              <w:top w:val="single" w:color="auto" w:sz="4" w:space="0"/>
              <w:left w:val="single" w:color="auto" w:sz="4" w:space="0"/>
              <w:bottom w:val="single" w:color="auto" w:sz="4" w:space="0"/>
              <w:right w:val="single" w:color="auto" w:sz="8" w:space="0"/>
            </w:tcBorders>
            <w:tcMar>
              <w:top w:w="0" w:type="dxa"/>
              <w:left w:w="28" w:type="dxa"/>
              <w:bottom w:w="0" w:type="dxa"/>
              <w:right w:w="28" w:type="dxa"/>
            </w:tcMar>
            <w:vAlign w:val="center"/>
          </w:tcPr>
          <w:p>
            <w:pPr>
              <w:adjustRightInd w:val="0"/>
              <w:snapToGrid w:val="0"/>
              <w:jc w:val="center"/>
              <w:outlineLvl w:val="1"/>
              <w:rPr>
                <w:rFonts w:ascii="Times New Roman"/>
                <w:snapToGrid w:val="0"/>
                <w:color w:val="000000"/>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76" w:hRule="atLeast"/>
          <w:jc w:val="center"/>
        </w:trPr>
        <w:tc>
          <w:tcPr>
            <w:tcW w:w="602" w:type="dxa"/>
            <w:tcBorders>
              <w:top w:val="single" w:color="auto" w:sz="4" w:space="0"/>
              <w:left w:val="single" w:color="auto" w:sz="8" w:space="0"/>
              <w:bottom w:val="single" w:color="auto" w:sz="4" w:space="0"/>
              <w:right w:val="single" w:color="auto" w:sz="4" w:space="0"/>
            </w:tcBorders>
            <w:tcMar>
              <w:top w:w="0" w:type="dxa"/>
              <w:left w:w="28" w:type="dxa"/>
              <w:bottom w:w="0" w:type="dxa"/>
              <w:right w:w="28" w:type="dxa"/>
            </w:tcMar>
            <w:vAlign w:val="center"/>
          </w:tcPr>
          <w:p>
            <w:pPr>
              <w:adjustRightInd w:val="0"/>
              <w:snapToGrid w:val="0"/>
              <w:jc w:val="center"/>
              <w:outlineLvl w:val="1"/>
              <w:rPr>
                <w:rFonts w:ascii="Times New Roman"/>
                <w:snapToGrid w:val="0"/>
                <w:color w:val="000000"/>
                <w:sz w:val="18"/>
                <w:szCs w:val="18"/>
              </w:rPr>
            </w:pPr>
            <w:r>
              <w:rPr>
                <w:rFonts w:ascii="Times New Roman"/>
                <w:snapToGrid w:val="0"/>
                <w:color w:val="000000"/>
                <w:sz w:val="18"/>
                <w:szCs w:val="18"/>
              </w:rPr>
              <w:t>5</w:t>
            </w:r>
          </w:p>
        </w:tc>
        <w:tc>
          <w:tcPr>
            <w:tcW w:w="669"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tcPr>
          <w:p>
            <w:pPr>
              <w:adjustRightInd w:val="0"/>
              <w:snapToGrid w:val="0"/>
              <w:jc w:val="center"/>
              <w:outlineLvl w:val="1"/>
              <w:rPr>
                <w:rFonts w:ascii="Times New Roman"/>
                <w:snapToGrid w:val="0"/>
                <w:color w:val="000000"/>
                <w:sz w:val="18"/>
                <w:szCs w:val="18"/>
              </w:rPr>
            </w:pPr>
            <w:r>
              <w:rPr>
                <w:rFonts w:hint="eastAsia" w:ascii="Times New Roman"/>
                <w:snapToGrid w:val="0"/>
                <w:color w:val="000000"/>
                <w:sz w:val="18"/>
                <w:szCs w:val="18"/>
              </w:rPr>
              <w:t>论文</w:t>
            </w:r>
          </w:p>
        </w:tc>
        <w:tc>
          <w:tcPr>
            <w:tcW w:w="931"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jc w:val="center"/>
              <w:outlineLvl w:val="1"/>
              <w:rPr>
                <w:rFonts w:ascii="Times New Roman"/>
                <w:snapToGrid w:val="0"/>
                <w:color w:val="000000"/>
                <w:sz w:val="18"/>
                <w:szCs w:val="18"/>
              </w:rPr>
            </w:pPr>
            <w:r>
              <w:rPr>
                <w:rFonts w:ascii="Times New Roman"/>
                <w:snapToGrid w:val="0"/>
                <w:color w:val="000000"/>
                <w:sz w:val="18"/>
                <w:szCs w:val="18"/>
              </w:rPr>
              <w:t>Temperature Sensor of MoS2 Based on Hybrid Plasmonic Waveguides</w:t>
            </w:r>
          </w:p>
        </w:tc>
        <w:tc>
          <w:tcPr>
            <w:tcW w:w="779"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jc w:val="center"/>
              <w:outlineLvl w:val="1"/>
              <w:rPr>
                <w:rFonts w:ascii="Times New Roman"/>
                <w:snapToGrid w:val="0"/>
                <w:color w:val="000000"/>
                <w:sz w:val="18"/>
                <w:szCs w:val="18"/>
              </w:rPr>
            </w:pPr>
            <w:r>
              <w:rPr>
                <w:rFonts w:ascii="Times New Roman"/>
                <w:sz w:val="18"/>
                <w:szCs w:val="18"/>
              </w:rPr>
              <w:t>2019</w:t>
            </w:r>
            <w:r>
              <w:rPr>
                <w:rFonts w:hint="eastAsia" w:ascii="Times New Roman"/>
                <w:sz w:val="18"/>
                <w:szCs w:val="18"/>
              </w:rPr>
              <w:t>，1</w:t>
            </w:r>
            <w:r>
              <w:rPr>
                <w:rFonts w:ascii="Times New Roman"/>
                <w:sz w:val="18"/>
                <w:szCs w:val="18"/>
              </w:rPr>
              <w:t>4</w:t>
            </w:r>
            <w:r>
              <w:rPr>
                <w:rFonts w:hint="eastAsia" w:ascii="Times New Roman"/>
                <w:sz w:val="18"/>
                <w:szCs w:val="18"/>
              </w:rPr>
              <w:t>（6）</w:t>
            </w:r>
            <w:r>
              <w:rPr>
                <w:rFonts w:ascii="Times New Roman"/>
                <w:sz w:val="18"/>
                <w:szCs w:val="18"/>
              </w:rPr>
              <w:t>:1863–1870</w:t>
            </w:r>
          </w:p>
        </w:tc>
        <w:tc>
          <w:tcPr>
            <w:tcW w:w="953"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jc w:val="center"/>
              <w:outlineLvl w:val="1"/>
              <w:rPr>
                <w:rFonts w:ascii="Times New Roman"/>
                <w:snapToGrid w:val="0"/>
                <w:color w:val="000000"/>
                <w:sz w:val="18"/>
                <w:szCs w:val="18"/>
              </w:rPr>
            </w:pPr>
            <w:r>
              <w:rPr>
                <w:rFonts w:hint="eastAsia" w:ascii="Times New Roman"/>
                <w:sz w:val="18"/>
                <w:szCs w:val="18"/>
              </w:rPr>
              <w:t>2</w:t>
            </w:r>
            <w:r>
              <w:rPr>
                <w:rFonts w:ascii="Times New Roman"/>
                <w:sz w:val="18"/>
                <w:szCs w:val="18"/>
              </w:rPr>
              <w:t>019</w:t>
            </w:r>
            <w:r>
              <w:rPr>
                <w:rFonts w:hint="eastAsia" w:ascii="Times New Roman"/>
                <w:sz w:val="18"/>
                <w:szCs w:val="18"/>
              </w:rPr>
              <w:t>年</w:t>
            </w:r>
            <w:r>
              <w:rPr>
                <w:rFonts w:ascii="Times New Roman"/>
                <w:sz w:val="18"/>
                <w:szCs w:val="18"/>
              </w:rPr>
              <w:t>7</w:t>
            </w:r>
            <w:r>
              <w:rPr>
                <w:rFonts w:hint="eastAsia" w:ascii="Times New Roman"/>
                <w:sz w:val="18"/>
                <w:szCs w:val="18"/>
              </w:rPr>
              <w:t>月9日</w:t>
            </w:r>
          </w:p>
        </w:tc>
        <w:tc>
          <w:tcPr>
            <w:tcW w:w="820"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jc w:val="center"/>
              <w:outlineLvl w:val="1"/>
              <w:rPr>
                <w:rFonts w:ascii="Times New Roman"/>
                <w:snapToGrid w:val="0"/>
                <w:color w:val="000000"/>
                <w:sz w:val="18"/>
                <w:szCs w:val="18"/>
              </w:rPr>
            </w:pPr>
            <w:r>
              <w:rPr>
                <w:rFonts w:ascii="Times New Roman"/>
                <w:snapToGrid w:val="0"/>
                <w:color w:val="000000"/>
                <w:sz w:val="18"/>
                <w:szCs w:val="18"/>
              </w:rPr>
              <w:t>Jun ZHU</w:t>
            </w:r>
            <w:r>
              <w:rPr>
                <w:rFonts w:hint="eastAsia" w:ascii="Times New Roman"/>
                <w:snapToGrid w:val="0"/>
                <w:color w:val="000000"/>
                <w:sz w:val="18"/>
                <w:szCs w:val="18"/>
              </w:rPr>
              <w:t>（朱君）</w:t>
            </w:r>
            <w:r>
              <w:rPr>
                <w:rFonts w:ascii="Times New Roman"/>
                <w:snapToGrid w:val="0"/>
                <w:color w:val="000000"/>
                <w:sz w:val="18"/>
                <w:szCs w:val="18"/>
              </w:rPr>
              <w:t xml:space="preserve"> ,Ge Wang(</w:t>
            </w:r>
            <w:r>
              <w:rPr>
                <w:rFonts w:hint="eastAsia" w:ascii="Times New Roman"/>
                <w:snapToGrid w:val="0"/>
                <w:color w:val="000000"/>
                <w:sz w:val="18"/>
                <w:szCs w:val="18"/>
              </w:rPr>
              <w:t>王各</w:t>
            </w:r>
            <w:r>
              <w:rPr>
                <w:rFonts w:ascii="Times New Roman"/>
                <w:snapToGrid w:val="0"/>
                <w:color w:val="000000"/>
                <w:sz w:val="18"/>
                <w:szCs w:val="18"/>
              </w:rPr>
              <w:t>) ,Frank Jiang</w:t>
            </w:r>
            <w:r>
              <w:rPr>
                <w:rFonts w:hint="eastAsia" w:ascii="Times New Roman"/>
                <w:snapToGrid w:val="0"/>
                <w:color w:val="000000"/>
                <w:sz w:val="18"/>
                <w:szCs w:val="18"/>
              </w:rPr>
              <w:t>（蒋明）</w:t>
            </w:r>
            <w:r>
              <w:rPr>
                <w:rFonts w:ascii="Times New Roman"/>
                <w:snapToGrid w:val="0"/>
                <w:color w:val="000000"/>
                <w:sz w:val="18"/>
                <w:szCs w:val="18"/>
              </w:rPr>
              <w:t>,Qin Yunbai</w:t>
            </w:r>
            <w:r>
              <w:rPr>
                <w:rFonts w:hint="eastAsia" w:ascii="Times New Roman"/>
                <w:snapToGrid w:val="0"/>
                <w:color w:val="000000"/>
                <w:sz w:val="18"/>
                <w:szCs w:val="18"/>
              </w:rPr>
              <w:t>（秦运柏）</w:t>
            </w:r>
            <w:r>
              <w:rPr>
                <w:rFonts w:ascii="Times New Roman"/>
                <w:snapToGrid w:val="0"/>
                <w:color w:val="000000"/>
                <w:sz w:val="18"/>
                <w:szCs w:val="18"/>
              </w:rPr>
              <w:t xml:space="preserve">, Cong hu </w:t>
            </w:r>
            <w:r>
              <w:rPr>
                <w:rFonts w:hint="eastAsia" w:ascii="Times New Roman"/>
                <w:snapToGrid w:val="0"/>
                <w:color w:val="000000"/>
                <w:sz w:val="18"/>
                <w:szCs w:val="18"/>
              </w:rPr>
              <w:t>（胡聪）</w:t>
            </w:r>
          </w:p>
        </w:tc>
        <w:tc>
          <w:tcPr>
            <w:tcW w:w="939"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tcPr>
          <w:p>
            <w:pPr>
              <w:adjustRightInd w:val="0"/>
              <w:snapToGrid w:val="0"/>
              <w:jc w:val="center"/>
              <w:outlineLvl w:val="1"/>
              <w:rPr>
                <w:rFonts w:ascii="Times New Roman"/>
                <w:snapToGrid w:val="0"/>
                <w:color w:val="000000"/>
                <w:sz w:val="18"/>
                <w:szCs w:val="18"/>
              </w:rPr>
            </w:pPr>
            <w:r>
              <w:rPr>
                <w:rFonts w:ascii="Times New Roman"/>
                <w:sz w:val="18"/>
                <w:szCs w:val="18"/>
              </w:rPr>
              <w:t>1 Guangxi Normal University(</w:t>
            </w:r>
            <w:r>
              <w:rPr>
                <w:rFonts w:hint="eastAsia" w:ascii="Times New Roman"/>
                <w:sz w:val="18"/>
                <w:szCs w:val="18"/>
              </w:rPr>
              <w:t>广西师范大学</w:t>
            </w:r>
            <w:r>
              <w:rPr>
                <w:rFonts w:ascii="Times New Roman"/>
                <w:sz w:val="18"/>
                <w:szCs w:val="18"/>
              </w:rPr>
              <w:t>)</w:t>
            </w:r>
            <w:r>
              <w:rPr>
                <w:rFonts w:hint="eastAsia" w:ascii="Times New Roman"/>
                <w:sz w:val="18"/>
                <w:szCs w:val="18"/>
              </w:rPr>
              <w:t>；2</w:t>
            </w:r>
            <w:r>
              <w:rPr>
                <w:rFonts w:ascii="Times New Roman"/>
                <w:sz w:val="18"/>
                <w:szCs w:val="18"/>
              </w:rPr>
              <w:t>Guilin University of Electronic Technology</w:t>
            </w:r>
            <w:r>
              <w:rPr>
                <w:rFonts w:hint="eastAsia" w:ascii="Times New Roman"/>
                <w:sz w:val="18"/>
                <w:szCs w:val="18"/>
              </w:rPr>
              <w:t>（桂林电子科技大学）</w:t>
            </w:r>
          </w:p>
        </w:tc>
        <w:tc>
          <w:tcPr>
            <w:tcW w:w="773"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jc w:val="center"/>
              <w:outlineLvl w:val="1"/>
              <w:rPr>
                <w:rFonts w:ascii="Times New Roman"/>
                <w:snapToGrid w:val="0"/>
                <w:color w:val="000000"/>
                <w:sz w:val="18"/>
                <w:szCs w:val="18"/>
              </w:rPr>
            </w:pPr>
            <w:r>
              <w:rPr>
                <w:rFonts w:hint="eastAsia" w:ascii="Times New Roman"/>
                <w:sz w:val="18"/>
                <w:szCs w:val="18"/>
              </w:rPr>
              <w:t>P</w:t>
            </w:r>
            <w:r>
              <w:rPr>
                <w:rFonts w:ascii="Times New Roman"/>
                <w:sz w:val="18"/>
                <w:szCs w:val="18"/>
              </w:rPr>
              <w:t>lasmonics</w:t>
            </w:r>
          </w:p>
        </w:tc>
        <w:tc>
          <w:tcPr>
            <w:tcW w:w="465"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jc w:val="center"/>
              <w:outlineLvl w:val="1"/>
              <w:rPr>
                <w:rFonts w:ascii="Times New Roman"/>
                <w:snapToGrid w:val="0"/>
                <w:color w:val="000000"/>
                <w:sz w:val="18"/>
                <w:szCs w:val="18"/>
              </w:rPr>
            </w:pPr>
            <w:r>
              <w:rPr>
                <w:rFonts w:hint="eastAsia" w:ascii="Times New Roman"/>
                <w:sz w:val="18"/>
                <w:szCs w:val="18"/>
              </w:rPr>
              <w:t>朱君</w:t>
            </w:r>
            <w:r>
              <w:rPr>
                <w:rFonts w:ascii="Times New Roman"/>
                <w:snapToGrid w:val="0"/>
                <w:color w:val="000000"/>
                <w:sz w:val="18"/>
                <w:szCs w:val="18"/>
              </w:rPr>
              <w:t>, Frank Jiang,</w:t>
            </w:r>
            <w:r>
              <w:rPr>
                <w:rFonts w:hint="eastAsia" w:ascii="Times New Roman"/>
                <w:snapToGrid w:val="0"/>
                <w:color w:val="000000"/>
                <w:sz w:val="18"/>
                <w:szCs w:val="18"/>
              </w:rPr>
              <w:t>秦运柏</w:t>
            </w:r>
          </w:p>
        </w:tc>
        <w:tc>
          <w:tcPr>
            <w:tcW w:w="51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jc w:val="center"/>
              <w:outlineLvl w:val="1"/>
              <w:rPr>
                <w:rFonts w:ascii="Times New Roman"/>
                <w:snapToGrid w:val="0"/>
                <w:color w:val="000000"/>
                <w:sz w:val="18"/>
                <w:szCs w:val="18"/>
              </w:rPr>
            </w:pPr>
            <w:r>
              <w:rPr>
                <w:rFonts w:hint="eastAsia" w:ascii="Times New Roman"/>
                <w:snapToGrid w:val="0"/>
                <w:color w:val="000000"/>
                <w:sz w:val="18"/>
                <w:szCs w:val="18"/>
              </w:rPr>
              <w:t>6</w:t>
            </w:r>
          </w:p>
        </w:tc>
        <w:tc>
          <w:tcPr>
            <w:tcW w:w="73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jc w:val="center"/>
              <w:outlineLvl w:val="1"/>
              <w:rPr>
                <w:rFonts w:ascii="Times New Roman"/>
                <w:snapToGrid w:val="0"/>
                <w:color w:val="000000"/>
                <w:sz w:val="18"/>
                <w:szCs w:val="18"/>
              </w:rPr>
            </w:pPr>
            <w:r>
              <w:rPr>
                <w:rFonts w:hint="eastAsia" w:ascii="Times New Roman"/>
                <w:snapToGrid w:val="0"/>
                <w:color w:val="000000"/>
                <w:sz w:val="18"/>
                <w:szCs w:val="18"/>
              </w:rPr>
              <w:t>SCIE</w:t>
            </w:r>
          </w:p>
        </w:tc>
        <w:tc>
          <w:tcPr>
            <w:tcW w:w="778"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tcPr>
          <w:p>
            <w:pPr>
              <w:adjustRightInd w:val="0"/>
              <w:snapToGrid w:val="0"/>
              <w:jc w:val="center"/>
              <w:outlineLvl w:val="1"/>
              <w:rPr>
                <w:rFonts w:ascii="Times New Roman"/>
                <w:snapToGrid w:val="0"/>
                <w:color w:val="000000"/>
                <w:sz w:val="18"/>
                <w:szCs w:val="18"/>
              </w:rPr>
            </w:pPr>
            <w:r>
              <w:rPr>
                <w:rFonts w:hint="eastAsia" w:ascii="Times New Roman"/>
                <w:snapToGrid w:val="0"/>
                <w:color w:val="000000"/>
                <w:sz w:val="18"/>
                <w:szCs w:val="18"/>
              </w:rPr>
              <w:t>是</w:t>
            </w:r>
          </w:p>
        </w:tc>
        <w:tc>
          <w:tcPr>
            <w:tcW w:w="507" w:type="dxa"/>
            <w:tcBorders>
              <w:top w:val="single" w:color="auto" w:sz="4" w:space="0"/>
              <w:left w:val="single" w:color="auto" w:sz="4" w:space="0"/>
              <w:bottom w:val="single" w:color="auto" w:sz="4" w:space="0"/>
              <w:right w:val="single" w:color="auto" w:sz="8" w:space="0"/>
            </w:tcBorders>
            <w:tcMar>
              <w:top w:w="0" w:type="dxa"/>
              <w:left w:w="28" w:type="dxa"/>
              <w:bottom w:w="0" w:type="dxa"/>
              <w:right w:w="28" w:type="dxa"/>
            </w:tcMar>
            <w:vAlign w:val="center"/>
          </w:tcPr>
          <w:p>
            <w:pPr>
              <w:adjustRightInd w:val="0"/>
              <w:snapToGrid w:val="0"/>
              <w:jc w:val="center"/>
              <w:outlineLvl w:val="1"/>
              <w:rPr>
                <w:rFonts w:ascii="Times New Roman"/>
                <w:snapToGrid w:val="0"/>
                <w:color w:val="000000"/>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76" w:hRule="atLeast"/>
          <w:jc w:val="center"/>
        </w:trPr>
        <w:tc>
          <w:tcPr>
            <w:tcW w:w="602" w:type="dxa"/>
            <w:tcBorders>
              <w:top w:val="single" w:color="auto" w:sz="4" w:space="0"/>
              <w:left w:val="single" w:color="auto" w:sz="8" w:space="0"/>
              <w:bottom w:val="single" w:color="auto" w:sz="4" w:space="0"/>
              <w:right w:val="single" w:color="auto" w:sz="4" w:space="0"/>
            </w:tcBorders>
            <w:tcMar>
              <w:top w:w="0" w:type="dxa"/>
              <w:left w:w="28" w:type="dxa"/>
              <w:bottom w:w="0" w:type="dxa"/>
              <w:right w:w="28" w:type="dxa"/>
            </w:tcMar>
            <w:vAlign w:val="center"/>
          </w:tcPr>
          <w:p>
            <w:pPr>
              <w:adjustRightInd w:val="0"/>
              <w:snapToGrid w:val="0"/>
              <w:jc w:val="center"/>
              <w:outlineLvl w:val="1"/>
              <w:rPr>
                <w:rFonts w:ascii="Times New Roman"/>
                <w:snapToGrid w:val="0"/>
                <w:color w:val="000000"/>
                <w:sz w:val="18"/>
                <w:szCs w:val="18"/>
              </w:rPr>
            </w:pPr>
            <w:r>
              <w:rPr>
                <w:rFonts w:ascii="Times New Roman"/>
                <w:snapToGrid w:val="0"/>
                <w:color w:val="000000"/>
                <w:sz w:val="18"/>
                <w:szCs w:val="18"/>
              </w:rPr>
              <w:t>6</w:t>
            </w:r>
          </w:p>
        </w:tc>
        <w:tc>
          <w:tcPr>
            <w:tcW w:w="669"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tcPr>
          <w:p>
            <w:pPr>
              <w:adjustRightInd w:val="0"/>
              <w:snapToGrid w:val="0"/>
              <w:jc w:val="center"/>
              <w:outlineLvl w:val="1"/>
              <w:rPr>
                <w:rFonts w:ascii="Times New Roman"/>
                <w:snapToGrid w:val="0"/>
                <w:color w:val="000000"/>
                <w:sz w:val="18"/>
                <w:szCs w:val="18"/>
              </w:rPr>
            </w:pPr>
            <w:r>
              <w:rPr>
                <w:rFonts w:hint="eastAsia" w:ascii="Times New Roman"/>
                <w:snapToGrid w:val="0"/>
                <w:color w:val="000000"/>
                <w:sz w:val="18"/>
                <w:szCs w:val="18"/>
              </w:rPr>
              <w:t>论文</w:t>
            </w:r>
          </w:p>
        </w:tc>
        <w:tc>
          <w:tcPr>
            <w:tcW w:w="931"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jc w:val="center"/>
              <w:outlineLvl w:val="1"/>
              <w:rPr>
                <w:rFonts w:ascii="Times New Roman"/>
                <w:snapToGrid w:val="0"/>
                <w:color w:val="000000"/>
                <w:sz w:val="18"/>
                <w:szCs w:val="18"/>
              </w:rPr>
            </w:pPr>
            <w:r>
              <w:rPr>
                <w:rFonts w:ascii="Times New Roman"/>
                <w:snapToGrid w:val="0"/>
                <w:color w:val="000000"/>
                <w:sz w:val="18"/>
                <w:szCs w:val="18"/>
              </w:rPr>
              <w:t>Laser Spot Center Detection and Comparison Test</w:t>
            </w:r>
          </w:p>
        </w:tc>
        <w:tc>
          <w:tcPr>
            <w:tcW w:w="779"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jc w:val="center"/>
              <w:outlineLvl w:val="1"/>
              <w:rPr>
                <w:rFonts w:ascii="Times New Roman"/>
                <w:snapToGrid w:val="0"/>
                <w:color w:val="000000"/>
                <w:sz w:val="18"/>
                <w:szCs w:val="18"/>
              </w:rPr>
            </w:pPr>
            <w:r>
              <w:rPr>
                <w:rFonts w:ascii="Times New Roman"/>
                <w:sz w:val="18"/>
                <w:szCs w:val="18"/>
              </w:rPr>
              <w:t>201</w:t>
            </w:r>
            <w:r>
              <w:rPr>
                <w:rFonts w:hint="eastAsia" w:ascii="Times New Roman"/>
                <w:sz w:val="18"/>
                <w:szCs w:val="18"/>
              </w:rPr>
              <w:t>9，9（1）：49-52</w:t>
            </w:r>
            <w:r>
              <w:rPr>
                <w:rFonts w:ascii="Times New Roman"/>
                <w:sz w:val="18"/>
                <w:szCs w:val="18"/>
              </w:rPr>
              <w:t>.</w:t>
            </w:r>
          </w:p>
        </w:tc>
        <w:tc>
          <w:tcPr>
            <w:tcW w:w="953"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jc w:val="center"/>
              <w:outlineLvl w:val="1"/>
              <w:rPr>
                <w:rFonts w:ascii="Times New Roman"/>
                <w:snapToGrid w:val="0"/>
                <w:color w:val="000000"/>
                <w:sz w:val="18"/>
                <w:szCs w:val="18"/>
              </w:rPr>
            </w:pPr>
            <w:r>
              <w:rPr>
                <w:rFonts w:hint="eastAsia" w:ascii="Times New Roman"/>
                <w:sz w:val="18"/>
                <w:szCs w:val="18"/>
              </w:rPr>
              <w:t>2</w:t>
            </w:r>
            <w:r>
              <w:rPr>
                <w:rFonts w:ascii="Times New Roman"/>
                <w:sz w:val="18"/>
                <w:szCs w:val="18"/>
              </w:rPr>
              <w:t>019</w:t>
            </w:r>
            <w:r>
              <w:rPr>
                <w:rFonts w:hint="eastAsia" w:ascii="Times New Roman"/>
                <w:sz w:val="18"/>
                <w:szCs w:val="18"/>
              </w:rPr>
              <w:t>年</w:t>
            </w:r>
            <w:r>
              <w:rPr>
                <w:rFonts w:ascii="Times New Roman"/>
                <w:sz w:val="18"/>
                <w:szCs w:val="18"/>
              </w:rPr>
              <w:t>9</w:t>
            </w:r>
            <w:r>
              <w:rPr>
                <w:rFonts w:hint="eastAsia" w:ascii="Times New Roman"/>
                <w:sz w:val="18"/>
                <w:szCs w:val="18"/>
              </w:rPr>
              <w:t>月1日</w:t>
            </w:r>
          </w:p>
        </w:tc>
        <w:tc>
          <w:tcPr>
            <w:tcW w:w="820"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jc w:val="center"/>
              <w:outlineLvl w:val="1"/>
              <w:rPr>
                <w:rFonts w:ascii="Times New Roman"/>
                <w:snapToGrid w:val="0"/>
                <w:color w:val="000000"/>
                <w:sz w:val="18"/>
                <w:szCs w:val="18"/>
              </w:rPr>
            </w:pPr>
            <w:r>
              <w:rPr>
                <w:rFonts w:ascii="Times New Roman"/>
                <w:snapToGrid w:val="0"/>
                <w:color w:val="000000"/>
                <w:sz w:val="18"/>
                <w:szCs w:val="18"/>
              </w:rPr>
              <w:t>Jun Zhu</w:t>
            </w:r>
            <w:r>
              <w:rPr>
                <w:rFonts w:hint="eastAsia" w:ascii="Times New Roman"/>
                <w:snapToGrid w:val="0"/>
                <w:color w:val="000000"/>
                <w:sz w:val="18"/>
                <w:szCs w:val="18"/>
              </w:rPr>
              <w:t>（朱君）</w:t>
            </w:r>
            <w:r>
              <w:rPr>
                <w:rFonts w:ascii="Times New Roman"/>
                <w:snapToGrid w:val="0"/>
                <w:color w:val="000000"/>
                <w:sz w:val="18"/>
                <w:szCs w:val="18"/>
              </w:rPr>
              <w:t xml:space="preserve">, Zhengjie Xu </w:t>
            </w:r>
            <w:r>
              <w:rPr>
                <w:rFonts w:hint="eastAsia" w:ascii="Times New Roman"/>
                <w:snapToGrid w:val="0"/>
                <w:color w:val="000000"/>
                <w:sz w:val="18"/>
                <w:szCs w:val="18"/>
              </w:rPr>
              <w:t>（徐政杰）</w:t>
            </w:r>
            <w:r>
              <w:rPr>
                <w:rFonts w:ascii="Times New Roman"/>
                <w:snapToGrid w:val="0"/>
                <w:color w:val="000000"/>
                <w:sz w:val="18"/>
                <w:szCs w:val="18"/>
              </w:rPr>
              <w:t xml:space="preserve"> , Deli Fu </w:t>
            </w:r>
            <w:r>
              <w:rPr>
                <w:rFonts w:hint="eastAsia" w:ascii="Times New Roman"/>
                <w:snapToGrid w:val="0"/>
                <w:color w:val="000000"/>
                <w:sz w:val="18"/>
                <w:szCs w:val="18"/>
              </w:rPr>
              <w:t>（傅得立）</w:t>
            </w:r>
            <w:r>
              <w:rPr>
                <w:rFonts w:ascii="Times New Roman"/>
                <w:snapToGrid w:val="0"/>
                <w:color w:val="000000"/>
                <w:sz w:val="18"/>
                <w:szCs w:val="18"/>
              </w:rPr>
              <w:t xml:space="preserve"> Cong hu </w:t>
            </w:r>
            <w:r>
              <w:rPr>
                <w:rFonts w:hint="eastAsia" w:ascii="Times New Roman"/>
                <w:snapToGrid w:val="0"/>
                <w:color w:val="000000"/>
                <w:sz w:val="18"/>
                <w:szCs w:val="18"/>
              </w:rPr>
              <w:t>（胡聪）</w:t>
            </w:r>
          </w:p>
        </w:tc>
        <w:tc>
          <w:tcPr>
            <w:tcW w:w="939"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tcPr>
          <w:p>
            <w:pPr>
              <w:adjustRightInd w:val="0"/>
              <w:snapToGrid w:val="0"/>
              <w:jc w:val="center"/>
              <w:outlineLvl w:val="1"/>
              <w:rPr>
                <w:rFonts w:ascii="Times New Roman"/>
                <w:snapToGrid w:val="0"/>
                <w:color w:val="000000"/>
                <w:sz w:val="18"/>
                <w:szCs w:val="18"/>
              </w:rPr>
            </w:pPr>
            <w:r>
              <w:rPr>
                <w:rFonts w:ascii="Times New Roman"/>
                <w:sz w:val="18"/>
                <w:szCs w:val="18"/>
              </w:rPr>
              <w:t>1 Guangxi Normal University(</w:t>
            </w:r>
            <w:r>
              <w:rPr>
                <w:rFonts w:hint="eastAsia" w:ascii="Times New Roman"/>
                <w:sz w:val="18"/>
                <w:szCs w:val="18"/>
              </w:rPr>
              <w:t>广西师范大学</w:t>
            </w:r>
            <w:r>
              <w:rPr>
                <w:rFonts w:ascii="Times New Roman"/>
                <w:sz w:val="18"/>
                <w:szCs w:val="18"/>
              </w:rPr>
              <w:t>)</w:t>
            </w:r>
            <w:r>
              <w:rPr>
                <w:rFonts w:hint="eastAsia" w:ascii="Times New Roman"/>
                <w:sz w:val="18"/>
                <w:szCs w:val="18"/>
              </w:rPr>
              <w:t>；2</w:t>
            </w:r>
            <w:r>
              <w:rPr>
                <w:rFonts w:ascii="Times New Roman"/>
                <w:sz w:val="18"/>
                <w:szCs w:val="18"/>
              </w:rPr>
              <w:t>Guilin University of Electronic Technology</w:t>
            </w:r>
            <w:r>
              <w:rPr>
                <w:rFonts w:hint="eastAsia" w:ascii="Times New Roman"/>
                <w:sz w:val="18"/>
                <w:szCs w:val="18"/>
              </w:rPr>
              <w:t>（桂林电子科技大学）</w:t>
            </w:r>
          </w:p>
        </w:tc>
        <w:tc>
          <w:tcPr>
            <w:tcW w:w="773"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jc w:val="center"/>
              <w:outlineLvl w:val="1"/>
              <w:rPr>
                <w:rFonts w:ascii="Times New Roman"/>
                <w:snapToGrid w:val="0"/>
                <w:color w:val="000000"/>
                <w:sz w:val="18"/>
                <w:szCs w:val="18"/>
              </w:rPr>
            </w:pPr>
            <w:r>
              <w:rPr>
                <w:rFonts w:ascii="Times New Roman"/>
                <w:sz w:val="18"/>
                <w:szCs w:val="18"/>
              </w:rPr>
              <w:t>Photonic Sensors</w:t>
            </w:r>
          </w:p>
        </w:tc>
        <w:tc>
          <w:tcPr>
            <w:tcW w:w="465"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jc w:val="center"/>
              <w:outlineLvl w:val="1"/>
              <w:rPr>
                <w:rFonts w:ascii="Times New Roman"/>
                <w:snapToGrid w:val="0"/>
                <w:color w:val="000000"/>
                <w:sz w:val="18"/>
                <w:szCs w:val="18"/>
              </w:rPr>
            </w:pPr>
            <w:r>
              <w:rPr>
                <w:rFonts w:hint="eastAsia" w:ascii="Times New Roman"/>
                <w:sz w:val="18"/>
                <w:szCs w:val="18"/>
              </w:rPr>
              <w:t>朱君</w:t>
            </w:r>
          </w:p>
        </w:tc>
        <w:tc>
          <w:tcPr>
            <w:tcW w:w="51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jc w:val="center"/>
              <w:outlineLvl w:val="1"/>
              <w:rPr>
                <w:rFonts w:ascii="Times New Roman"/>
                <w:snapToGrid w:val="0"/>
                <w:color w:val="000000"/>
                <w:sz w:val="18"/>
                <w:szCs w:val="18"/>
              </w:rPr>
            </w:pPr>
            <w:r>
              <w:rPr>
                <w:rFonts w:hint="eastAsia" w:ascii="Times New Roman"/>
                <w:snapToGrid w:val="0"/>
                <w:color w:val="000000"/>
                <w:sz w:val="18"/>
                <w:szCs w:val="18"/>
              </w:rPr>
              <w:t>6</w:t>
            </w:r>
          </w:p>
        </w:tc>
        <w:tc>
          <w:tcPr>
            <w:tcW w:w="73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jc w:val="center"/>
              <w:outlineLvl w:val="1"/>
              <w:rPr>
                <w:rFonts w:ascii="Times New Roman"/>
                <w:snapToGrid w:val="0"/>
                <w:color w:val="000000"/>
                <w:sz w:val="18"/>
                <w:szCs w:val="18"/>
              </w:rPr>
            </w:pPr>
            <w:r>
              <w:rPr>
                <w:rFonts w:hint="eastAsia" w:ascii="Times New Roman"/>
                <w:snapToGrid w:val="0"/>
                <w:color w:val="000000"/>
                <w:sz w:val="18"/>
                <w:szCs w:val="18"/>
              </w:rPr>
              <w:t>SCIE</w:t>
            </w:r>
          </w:p>
        </w:tc>
        <w:tc>
          <w:tcPr>
            <w:tcW w:w="778"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tcPr>
          <w:p>
            <w:pPr>
              <w:adjustRightInd w:val="0"/>
              <w:snapToGrid w:val="0"/>
              <w:jc w:val="center"/>
              <w:outlineLvl w:val="1"/>
              <w:rPr>
                <w:rFonts w:ascii="Times New Roman"/>
                <w:snapToGrid w:val="0"/>
                <w:color w:val="000000"/>
                <w:sz w:val="18"/>
                <w:szCs w:val="18"/>
              </w:rPr>
            </w:pPr>
            <w:r>
              <w:rPr>
                <w:rFonts w:hint="eastAsia" w:ascii="Times New Roman"/>
                <w:snapToGrid w:val="0"/>
                <w:color w:val="000000"/>
                <w:sz w:val="18"/>
                <w:szCs w:val="18"/>
              </w:rPr>
              <w:t>是</w:t>
            </w:r>
          </w:p>
        </w:tc>
        <w:tc>
          <w:tcPr>
            <w:tcW w:w="507" w:type="dxa"/>
            <w:tcBorders>
              <w:top w:val="single" w:color="auto" w:sz="4" w:space="0"/>
              <w:left w:val="single" w:color="auto" w:sz="4" w:space="0"/>
              <w:bottom w:val="single" w:color="auto" w:sz="4" w:space="0"/>
              <w:right w:val="single" w:color="auto" w:sz="8" w:space="0"/>
            </w:tcBorders>
            <w:tcMar>
              <w:top w:w="0" w:type="dxa"/>
              <w:left w:w="28" w:type="dxa"/>
              <w:bottom w:w="0" w:type="dxa"/>
              <w:right w:w="28" w:type="dxa"/>
            </w:tcMar>
            <w:vAlign w:val="center"/>
          </w:tcPr>
          <w:p>
            <w:pPr>
              <w:adjustRightInd w:val="0"/>
              <w:snapToGrid w:val="0"/>
              <w:jc w:val="center"/>
              <w:outlineLvl w:val="1"/>
              <w:rPr>
                <w:rFonts w:ascii="Times New Roman"/>
                <w:snapToGrid w:val="0"/>
                <w:color w:val="000000"/>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76" w:hRule="atLeast"/>
          <w:jc w:val="center"/>
        </w:trPr>
        <w:tc>
          <w:tcPr>
            <w:tcW w:w="602" w:type="dxa"/>
            <w:tcBorders>
              <w:top w:val="single" w:color="auto" w:sz="4" w:space="0"/>
              <w:left w:val="single" w:color="auto" w:sz="8" w:space="0"/>
              <w:bottom w:val="single" w:color="auto" w:sz="4" w:space="0"/>
              <w:right w:val="single" w:color="auto" w:sz="4" w:space="0"/>
            </w:tcBorders>
            <w:tcMar>
              <w:top w:w="0" w:type="dxa"/>
              <w:left w:w="28" w:type="dxa"/>
              <w:bottom w:w="0" w:type="dxa"/>
              <w:right w:w="28" w:type="dxa"/>
            </w:tcMar>
            <w:vAlign w:val="center"/>
          </w:tcPr>
          <w:p>
            <w:pPr>
              <w:adjustRightInd w:val="0"/>
              <w:snapToGrid w:val="0"/>
              <w:jc w:val="center"/>
              <w:outlineLvl w:val="1"/>
              <w:rPr>
                <w:rFonts w:ascii="Times New Roman"/>
                <w:snapToGrid w:val="0"/>
                <w:color w:val="000000"/>
                <w:sz w:val="18"/>
                <w:szCs w:val="18"/>
              </w:rPr>
            </w:pPr>
            <w:r>
              <w:rPr>
                <w:rFonts w:ascii="Times New Roman"/>
                <w:snapToGrid w:val="0"/>
                <w:color w:val="000000"/>
                <w:sz w:val="18"/>
                <w:szCs w:val="18"/>
              </w:rPr>
              <w:t>7</w:t>
            </w:r>
          </w:p>
        </w:tc>
        <w:tc>
          <w:tcPr>
            <w:tcW w:w="669"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tcPr>
          <w:p>
            <w:pPr>
              <w:adjustRightInd w:val="0"/>
              <w:snapToGrid w:val="0"/>
              <w:jc w:val="center"/>
              <w:outlineLvl w:val="1"/>
              <w:rPr>
                <w:rFonts w:ascii="Times New Roman"/>
                <w:snapToGrid w:val="0"/>
                <w:color w:val="000000"/>
                <w:sz w:val="18"/>
                <w:szCs w:val="18"/>
              </w:rPr>
            </w:pPr>
            <w:r>
              <w:rPr>
                <w:rFonts w:hint="eastAsia" w:ascii="Times New Roman"/>
                <w:snapToGrid w:val="0"/>
                <w:color w:val="000000"/>
                <w:sz w:val="18"/>
                <w:szCs w:val="18"/>
              </w:rPr>
              <w:t>论文</w:t>
            </w:r>
          </w:p>
        </w:tc>
        <w:tc>
          <w:tcPr>
            <w:tcW w:w="931"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jc w:val="center"/>
              <w:outlineLvl w:val="1"/>
              <w:rPr>
                <w:rFonts w:ascii="Times New Roman"/>
                <w:snapToGrid w:val="0"/>
                <w:color w:val="000000"/>
                <w:sz w:val="18"/>
                <w:szCs w:val="18"/>
              </w:rPr>
            </w:pPr>
            <w:r>
              <w:rPr>
                <w:rFonts w:ascii="Times New Roman"/>
                <w:snapToGrid w:val="0"/>
                <w:color w:val="000000"/>
                <w:sz w:val="18"/>
                <w:szCs w:val="18"/>
              </w:rPr>
              <w:t>Novel graphene enhancement nanolaser based on hybrid plasmonic waveguides at the optical communication wavelength</w:t>
            </w:r>
          </w:p>
        </w:tc>
        <w:tc>
          <w:tcPr>
            <w:tcW w:w="779"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jc w:val="center"/>
              <w:outlineLvl w:val="1"/>
              <w:rPr>
                <w:rFonts w:ascii="Times New Roman"/>
                <w:snapToGrid w:val="0"/>
                <w:color w:val="000000"/>
                <w:sz w:val="18"/>
                <w:szCs w:val="18"/>
              </w:rPr>
            </w:pPr>
            <w:r>
              <w:rPr>
                <w:rFonts w:hint="eastAsia" w:ascii="Times New Roman"/>
                <w:sz w:val="18"/>
                <w:szCs w:val="18"/>
              </w:rPr>
              <w:t>2018,27(8):08810</w:t>
            </w:r>
          </w:p>
        </w:tc>
        <w:tc>
          <w:tcPr>
            <w:tcW w:w="953"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jc w:val="center"/>
              <w:outlineLvl w:val="1"/>
              <w:rPr>
                <w:rFonts w:ascii="Times New Roman"/>
                <w:snapToGrid w:val="0"/>
                <w:color w:val="000000"/>
                <w:sz w:val="18"/>
                <w:szCs w:val="18"/>
              </w:rPr>
            </w:pPr>
            <w:r>
              <w:rPr>
                <w:rFonts w:hint="eastAsia" w:ascii="Times New Roman"/>
                <w:sz w:val="18"/>
                <w:szCs w:val="18"/>
              </w:rPr>
              <w:t>2</w:t>
            </w:r>
            <w:r>
              <w:rPr>
                <w:rFonts w:ascii="Times New Roman"/>
                <w:sz w:val="18"/>
                <w:szCs w:val="18"/>
              </w:rPr>
              <w:t>018年</w:t>
            </w:r>
            <w:r>
              <w:rPr>
                <w:rFonts w:hint="eastAsia" w:ascii="Times New Roman"/>
                <w:sz w:val="18"/>
                <w:szCs w:val="18"/>
              </w:rPr>
              <w:t>8月1日</w:t>
            </w:r>
          </w:p>
        </w:tc>
        <w:tc>
          <w:tcPr>
            <w:tcW w:w="820"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jc w:val="center"/>
              <w:outlineLvl w:val="1"/>
              <w:rPr>
                <w:rFonts w:ascii="Times New Roman"/>
                <w:snapToGrid w:val="0"/>
                <w:color w:val="000000"/>
                <w:sz w:val="18"/>
                <w:szCs w:val="18"/>
              </w:rPr>
            </w:pPr>
            <w:r>
              <w:rPr>
                <w:rFonts w:ascii="Times New Roman"/>
                <w:snapToGrid w:val="0"/>
                <w:color w:val="000000"/>
                <w:sz w:val="18"/>
                <w:szCs w:val="18"/>
              </w:rPr>
              <w:t>Zhengjie Xu(</w:t>
            </w:r>
            <w:r>
              <w:rPr>
                <w:rFonts w:hint="eastAsia" w:ascii="Times New Roman"/>
                <w:snapToGrid w:val="0"/>
                <w:color w:val="000000"/>
                <w:sz w:val="18"/>
                <w:szCs w:val="18"/>
              </w:rPr>
              <w:t>徐政杰</w:t>
            </w:r>
            <w:r>
              <w:rPr>
                <w:rFonts w:ascii="Times New Roman"/>
                <w:snapToGrid w:val="0"/>
                <w:color w:val="000000"/>
                <w:sz w:val="18"/>
                <w:szCs w:val="18"/>
              </w:rPr>
              <w:t>), Jun Zhu(</w:t>
            </w:r>
            <w:r>
              <w:rPr>
                <w:rFonts w:hint="eastAsia" w:ascii="Times New Roman"/>
                <w:snapToGrid w:val="0"/>
                <w:color w:val="000000"/>
                <w:sz w:val="18"/>
                <w:szCs w:val="18"/>
              </w:rPr>
              <w:t>朱君</w:t>
            </w:r>
            <w:r>
              <w:rPr>
                <w:rFonts w:ascii="Times New Roman"/>
                <w:snapToGrid w:val="0"/>
                <w:color w:val="000000"/>
                <w:sz w:val="18"/>
                <w:szCs w:val="18"/>
              </w:rPr>
              <w:t>, Wenju Xu(</w:t>
            </w:r>
            <w:r>
              <w:rPr>
                <w:rFonts w:hint="eastAsia" w:ascii="Times New Roman"/>
                <w:snapToGrid w:val="0"/>
                <w:color w:val="000000"/>
                <w:sz w:val="18"/>
                <w:szCs w:val="18"/>
              </w:rPr>
              <w:t>徐汶菊</w:t>
            </w:r>
            <w:r>
              <w:rPr>
                <w:rFonts w:ascii="Times New Roman"/>
                <w:snapToGrid w:val="0"/>
                <w:color w:val="000000"/>
                <w:sz w:val="18"/>
                <w:szCs w:val="18"/>
              </w:rPr>
              <w:t>),</w:t>
            </w:r>
          </w:p>
          <w:p>
            <w:pPr>
              <w:adjustRightInd w:val="0"/>
              <w:snapToGrid w:val="0"/>
              <w:jc w:val="center"/>
              <w:outlineLvl w:val="1"/>
              <w:rPr>
                <w:rFonts w:ascii="Times New Roman"/>
                <w:snapToGrid w:val="0"/>
                <w:color w:val="000000"/>
                <w:sz w:val="18"/>
                <w:szCs w:val="18"/>
              </w:rPr>
            </w:pPr>
            <w:r>
              <w:rPr>
                <w:rFonts w:ascii="Times New Roman"/>
                <w:snapToGrid w:val="0"/>
                <w:color w:val="000000"/>
                <w:sz w:val="18"/>
                <w:szCs w:val="18"/>
              </w:rPr>
              <w:t>Deli Fu(</w:t>
            </w:r>
            <w:r>
              <w:rPr>
                <w:rFonts w:hint="eastAsia" w:ascii="Times New Roman"/>
                <w:snapToGrid w:val="0"/>
                <w:color w:val="000000"/>
                <w:sz w:val="18"/>
                <w:szCs w:val="18"/>
              </w:rPr>
              <w:t>傅得立</w:t>
            </w:r>
            <w:r>
              <w:rPr>
                <w:rFonts w:ascii="Times New Roman"/>
                <w:snapToGrid w:val="0"/>
                <w:color w:val="000000"/>
                <w:sz w:val="18"/>
                <w:szCs w:val="18"/>
              </w:rPr>
              <w:t>), Cong Hu(</w:t>
            </w:r>
            <w:r>
              <w:rPr>
                <w:rFonts w:hint="eastAsia" w:ascii="Times New Roman"/>
                <w:snapToGrid w:val="0"/>
                <w:color w:val="000000"/>
                <w:sz w:val="18"/>
                <w:szCs w:val="18"/>
              </w:rPr>
              <w:t>胡聪</w:t>
            </w:r>
            <w:r>
              <w:rPr>
                <w:rFonts w:ascii="Times New Roman"/>
                <w:snapToGrid w:val="0"/>
                <w:color w:val="000000"/>
                <w:sz w:val="18"/>
                <w:szCs w:val="18"/>
              </w:rPr>
              <w:t>), and Frank Jiang,</w:t>
            </w:r>
          </w:p>
        </w:tc>
        <w:tc>
          <w:tcPr>
            <w:tcW w:w="939"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tcPr>
          <w:p>
            <w:pPr>
              <w:adjustRightInd w:val="0"/>
              <w:snapToGrid w:val="0"/>
              <w:jc w:val="center"/>
              <w:outlineLvl w:val="1"/>
              <w:rPr>
                <w:rFonts w:ascii="Times New Roman"/>
                <w:snapToGrid w:val="0"/>
                <w:color w:val="000000"/>
                <w:sz w:val="18"/>
                <w:szCs w:val="18"/>
              </w:rPr>
            </w:pPr>
            <w:r>
              <w:rPr>
                <w:rFonts w:ascii="Times New Roman"/>
                <w:sz w:val="18"/>
                <w:szCs w:val="18"/>
              </w:rPr>
              <w:t>1 Guangxi Normal University(</w:t>
            </w:r>
            <w:r>
              <w:rPr>
                <w:rFonts w:hint="eastAsia" w:ascii="Times New Roman"/>
                <w:sz w:val="18"/>
                <w:szCs w:val="18"/>
              </w:rPr>
              <w:t>广西师范大学</w:t>
            </w:r>
            <w:r>
              <w:rPr>
                <w:rFonts w:ascii="Times New Roman"/>
                <w:sz w:val="18"/>
                <w:szCs w:val="18"/>
              </w:rPr>
              <w:t>)</w:t>
            </w:r>
            <w:r>
              <w:rPr>
                <w:rFonts w:hint="eastAsia" w:ascii="Times New Roman"/>
                <w:sz w:val="18"/>
                <w:szCs w:val="18"/>
              </w:rPr>
              <w:t>；2</w:t>
            </w:r>
            <w:r>
              <w:rPr>
                <w:rFonts w:ascii="Times New Roman"/>
                <w:sz w:val="18"/>
                <w:szCs w:val="18"/>
              </w:rPr>
              <w:t>Guilin University of Electronic Technology</w:t>
            </w:r>
            <w:r>
              <w:rPr>
                <w:rFonts w:hint="eastAsia" w:ascii="Times New Roman"/>
                <w:sz w:val="18"/>
                <w:szCs w:val="18"/>
              </w:rPr>
              <w:t>（桂林电子科技大学）</w:t>
            </w:r>
          </w:p>
        </w:tc>
        <w:tc>
          <w:tcPr>
            <w:tcW w:w="773"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jc w:val="center"/>
              <w:outlineLvl w:val="1"/>
              <w:rPr>
                <w:rFonts w:ascii="Times New Roman"/>
                <w:snapToGrid w:val="0"/>
                <w:color w:val="000000"/>
                <w:sz w:val="18"/>
                <w:szCs w:val="18"/>
              </w:rPr>
            </w:pPr>
            <w:r>
              <w:rPr>
                <w:rFonts w:hint="eastAsia" w:ascii="Times New Roman"/>
                <w:sz w:val="18"/>
                <w:szCs w:val="18"/>
              </w:rPr>
              <w:t>中国物理B</w:t>
            </w:r>
          </w:p>
        </w:tc>
        <w:tc>
          <w:tcPr>
            <w:tcW w:w="465"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jc w:val="center"/>
              <w:outlineLvl w:val="1"/>
              <w:rPr>
                <w:rFonts w:ascii="Times New Roman"/>
                <w:snapToGrid w:val="0"/>
                <w:color w:val="000000"/>
                <w:sz w:val="18"/>
                <w:szCs w:val="18"/>
              </w:rPr>
            </w:pPr>
            <w:r>
              <w:rPr>
                <w:rFonts w:hint="eastAsia" w:ascii="Times New Roman"/>
                <w:sz w:val="18"/>
                <w:szCs w:val="18"/>
              </w:rPr>
              <w:t>朱君、Frank</w:t>
            </w:r>
            <w:r>
              <w:rPr>
                <w:rFonts w:ascii="Times New Roman"/>
                <w:sz w:val="18"/>
                <w:szCs w:val="18"/>
              </w:rPr>
              <w:t xml:space="preserve"> </w:t>
            </w:r>
            <w:r>
              <w:rPr>
                <w:rFonts w:hint="eastAsia" w:ascii="Times New Roman"/>
                <w:sz w:val="18"/>
                <w:szCs w:val="18"/>
              </w:rPr>
              <w:t>Jiang</w:t>
            </w:r>
            <w:r>
              <w:rPr>
                <w:rFonts w:ascii="Times New Roman"/>
                <w:sz w:val="18"/>
                <w:szCs w:val="18"/>
              </w:rPr>
              <w:t xml:space="preserve"> </w:t>
            </w:r>
          </w:p>
        </w:tc>
        <w:tc>
          <w:tcPr>
            <w:tcW w:w="51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jc w:val="center"/>
              <w:outlineLvl w:val="1"/>
              <w:rPr>
                <w:rFonts w:ascii="Times New Roman"/>
                <w:snapToGrid w:val="0"/>
                <w:color w:val="000000"/>
                <w:sz w:val="18"/>
                <w:szCs w:val="18"/>
              </w:rPr>
            </w:pPr>
            <w:r>
              <w:rPr>
                <w:rFonts w:hint="eastAsia" w:ascii="Times New Roman"/>
                <w:snapToGrid w:val="0"/>
                <w:color w:val="000000"/>
                <w:sz w:val="18"/>
                <w:szCs w:val="18"/>
              </w:rPr>
              <w:t>4</w:t>
            </w:r>
          </w:p>
        </w:tc>
        <w:tc>
          <w:tcPr>
            <w:tcW w:w="73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jc w:val="center"/>
              <w:outlineLvl w:val="1"/>
              <w:rPr>
                <w:rFonts w:ascii="Times New Roman"/>
                <w:snapToGrid w:val="0"/>
                <w:color w:val="000000"/>
                <w:sz w:val="18"/>
                <w:szCs w:val="18"/>
              </w:rPr>
            </w:pPr>
            <w:r>
              <w:rPr>
                <w:rFonts w:hint="eastAsia" w:ascii="Times New Roman"/>
                <w:snapToGrid w:val="0"/>
                <w:color w:val="000000"/>
                <w:sz w:val="18"/>
                <w:szCs w:val="18"/>
              </w:rPr>
              <w:t>SCIE</w:t>
            </w:r>
          </w:p>
        </w:tc>
        <w:tc>
          <w:tcPr>
            <w:tcW w:w="778"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tcPr>
          <w:p>
            <w:pPr>
              <w:adjustRightInd w:val="0"/>
              <w:snapToGrid w:val="0"/>
              <w:jc w:val="center"/>
              <w:outlineLvl w:val="1"/>
              <w:rPr>
                <w:rFonts w:ascii="Times New Roman"/>
                <w:snapToGrid w:val="0"/>
                <w:color w:val="000000"/>
                <w:sz w:val="18"/>
                <w:szCs w:val="18"/>
              </w:rPr>
            </w:pPr>
            <w:r>
              <w:rPr>
                <w:rFonts w:hint="eastAsia" w:ascii="Times New Roman"/>
                <w:snapToGrid w:val="0"/>
                <w:color w:val="000000"/>
                <w:sz w:val="18"/>
                <w:szCs w:val="18"/>
              </w:rPr>
              <w:t>是</w:t>
            </w:r>
          </w:p>
        </w:tc>
        <w:tc>
          <w:tcPr>
            <w:tcW w:w="507" w:type="dxa"/>
            <w:tcBorders>
              <w:top w:val="single" w:color="auto" w:sz="4" w:space="0"/>
              <w:left w:val="single" w:color="auto" w:sz="4" w:space="0"/>
              <w:bottom w:val="single" w:color="auto" w:sz="4" w:space="0"/>
              <w:right w:val="single" w:color="auto" w:sz="8" w:space="0"/>
            </w:tcBorders>
            <w:tcMar>
              <w:top w:w="0" w:type="dxa"/>
              <w:left w:w="28" w:type="dxa"/>
              <w:bottom w:w="0" w:type="dxa"/>
              <w:right w:w="28" w:type="dxa"/>
            </w:tcMar>
            <w:vAlign w:val="center"/>
          </w:tcPr>
          <w:p>
            <w:pPr>
              <w:adjustRightInd w:val="0"/>
              <w:snapToGrid w:val="0"/>
              <w:jc w:val="center"/>
              <w:outlineLvl w:val="1"/>
              <w:rPr>
                <w:rFonts w:ascii="Times New Roman"/>
                <w:snapToGrid w:val="0"/>
                <w:color w:val="000000"/>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76" w:hRule="atLeast"/>
          <w:jc w:val="center"/>
        </w:trPr>
        <w:tc>
          <w:tcPr>
            <w:tcW w:w="602" w:type="dxa"/>
            <w:tcBorders>
              <w:top w:val="single" w:color="auto" w:sz="4" w:space="0"/>
              <w:left w:val="single" w:color="auto" w:sz="8" w:space="0"/>
              <w:bottom w:val="single" w:color="auto" w:sz="4" w:space="0"/>
              <w:right w:val="single" w:color="auto" w:sz="4" w:space="0"/>
            </w:tcBorders>
            <w:tcMar>
              <w:top w:w="0" w:type="dxa"/>
              <w:left w:w="28" w:type="dxa"/>
              <w:bottom w:w="0" w:type="dxa"/>
              <w:right w:w="28" w:type="dxa"/>
            </w:tcMar>
            <w:vAlign w:val="center"/>
          </w:tcPr>
          <w:p>
            <w:pPr>
              <w:adjustRightInd w:val="0"/>
              <w:snapToGrid w:val="0"/>
              <w:jc w:val="center"/>
              <w:outlineLvl w:val="1"/>
              <w:rPr>
                <w:rFonts w:ascii="Times New Roman"/>
                <w:snapToGrid w:val="0"/>
                <w:color w:val="000000"/>
                <w:sz w:val="18"/>
                <w:szCs w:val="18"/>
              </w:rPr>
            </w:pPr>
            <w:r>
              <w:rPr>
                <w:rFonts w:ascii="Times New Roman"/>
                <w:snapToGrid w:val="0"/>
                <w:color w:val="000000"/>
                <w:sz w:val="18"/>
                <w:szCs w:val="18"/>
              </w:rPr>
              <w:t>8</w:t>
            </w:r>
          </w:p>
        </w:tc>
        <w:tc>
          <w:tcPr>
            <w:tcW w:w="669"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tcPr>
          <w:p>
            <w:pPr>
              <w:adjustRightInd w:val="0"/>
              <w:snapToGrid w:val="0"/>
              <w:jc w:val="center"/>
              <w:outlineLvl w:val="1"/>
              <w:rPr>
                <w:rFonts w:ascii="Times New Roman"/>
                <w:snapToGrid w:val="0"/>
                <w:color w:val="000000"/>
                <w:sz w:val="18"/>
                <w:szCs w:val="18"/>
              </w:rPr>
            </w:pPr>
            <w:r>
              <w:rPr>
                <w:rFonts w:hint="eastAsia" w:ascii="Times New Roman"/>
                <w:snapToGrid w:val="0"/>
                <w:color w:val="000000"/>
                <w:sz w:val="18"/>
                <w:szCs w:val="18"/>
              </w:rPr>
              <w:t>论文</w:t>
            </w:r>
          </w:p>
        </w:tc>
        <w:tc>
          <w:tcPr>
            <w:tcW w:w="931"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jc w:val="center"/>
              <w:outlineLvl w:val="1"/>
              <w:rPr>
                <w:rFonts w:ascii="Times New Roman"/>
                <w:snapToGrid w:val="0"/>
                <w:color w:val="000000"/>
                <w:sz w:val="18"/>
                <w:szCs w:val="18"/>
              </w:rPr>
            </w:pPr>
            <w:r>
              <w:rPr>
                <w:rFonts w:ascii="Times New Roman"/>
                <w:snapToGrid w:val="0"/>
                <w:color w:val="000000"/>
                <w:sz w:val="18"/>
                <w:szCs w:val="18"/>
              </w:rPr>
              <w:t>Novel high sensitivity SPR sensor based on surface plasmon resonance technology and IMI waveguide structure</w:t>
            </w:r>
          </w:p>
        </w:tc>
        <w:tc>
          <w:tcPr>
            <w:tcW w:w="779"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jc w:val="center"/>
              <w:outlineLvl w:val="1"/>
              <w:rPr>
                <w:rFonts w:ascii="Times New Roman"/>
                <w:snapToGrid w:val="0"/>
                <w:color w:val="000000"/>
                <w:sz w:val="18"/>
                <w:szCs w:val="18"/>
              </w:rPr>
            </w:pPr>
            <w:r>
              <w:rPr>
                <w:rFonts w:hint="eastAsia" w:ascii="Times New Roman"/>
                <w:sz w:val="18"/>
                <w:szCs w:val="18"/>
              </w:rPr>
              <w:t>2020，17:103049</w:t>
            </w:r>
          </w:p>
        </w:tc>
        <w:tc>
          <w:tcPr>
            <w:tcW w:w="953"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jc w:val="center"/>
              <w:outlineLvl w:val="1"/>
              <w:rPr>
                <w:rFonts w:ascii="Times New Roman"/>
                <w:snapToGrid w:val="0"/>
                <w:color w:val="000000"/>
                <w:sz w:val="18"/>
                <w:szCs w:val="18"/>
              </w:rPr>
            </w:pPr>
            <w:r>
              <w:rPr>
                <w:rFonts w:hint="eastAsia" w:ascii="Times New Roman"/>
                <w:sz w:val="18"/>
                <w:szCs w:val="18"/>
              </w:rPr>
              <w:t>2</w:t>
            </w:r>
            <w:r>
              <w:rPr>
                <w:rFonts w:ascii="Times New Roman"/>
                <w:sz w:val="18"/>
                <w:szCs w:val="18"/>
              </w:rPr>
              <w:t>020</w:t>
            </w:r>
            <w:r>
              <w:rPr>
                <w:rFonts w:hint="eastAsia" w:ascii="Times New Roman"/>
                <w:sz w:val="18"/>
                <w:szCs w:val="18"/>
              </w:rPr>
              <w:t>年</w:t>
            </w:r>
            <w:r>
              <w:rPr>
                <w:rFonts w:ascii="Times New Roman"/>
                <w:sz w:val="18"/>
                <w:szCs w:val="18"/>
              </w:rPr>
              <w:t>5</w:t>
            </w:r>
            <w:r>
              <w:rPr>
                <w:rFonts w:hint="eastAsia" w:ascii="Times New Roman"/>
                <w:sz w:val="18"/>
                <w:szCs w:val="18"/>
              </w:rPr>
              <w:t>月1日</w:t>
            </w:r>
          </w:p>
        </w:tc>
        <w:tc>
          <w:tcPr>
            <w:tcW w:w="820"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jc w:val="center"/>
              <w:outlineLvl w:val="1"/>
              <w:rPr>
                <w:rFonts w:ascii="Times New Roman"/>
                <w:snapToGrid w:val="0"/>
                <w:color w:val="000000"/>
                <w:sz w:val="18"/>
                <w:szCs w:val="18"/>
              </w:rPr>
            </w:pPr>
            <w:r>
              <w:rPr>
                <w:rFonts w:hint="eastAsia" w:ascii="Times New Roman"/>
                <w:snapToGrid w:val="0"/>
                <w:color w:val="000000"/>
                <w:sz w:val="18"/>
                <w:szCs w:val="18"/>
              </w:rPr>
              <w:t>Jun ZHU</w:t>
            </w:r>
            <w:r>
              <w:rPr>
                <w:rFonts w:ascii="Times New Roman"/>
                <w:snapToGrid w:val="0"/>
                <w:color w:val="000000"/>
                <w:sz w:val="18"/>
                <w:szCs w:val="18"/>
              </w:rPr>
              <w:t>(</w:t>
            </w:r>
            <w:r>
              <w:rPr>
                <w:rFonts w:hint="eastAsia" w:ascii="Times New Roman"/>
                <w:snapToGrid w:val="0"/>
                <w:color w:val="000000"/>
                <w:sz w:val="18"/>
                <w:szCs w:val="18"/>
              </w:rPr>
              <w:t>朱君</w:t>
            </w:r>
            <w:r>
              <w:rPr>
                <w:rFonts w:ascii="Times New Roman"/>
                <w:snapToGrid w:val="0"/>
                <w:color w:val="000000"/>
                <w:sz w:val="18"/>
                <w:szCs w:val="18"/>
              </w:rPr>
              <w:t>)</w:t>
            </w:r>
            <w:r>
              <w:rPr>
                <w:rFonts w:hint="eastAsia" w:ascii="Times New Roman"/>
                <w:snapToGrid w:val="0"/>
                <w:color w:val="000000"/>
                <w:sz w:val="18"/>
                <w:szCs w:val="18"/>
              </w:rPr>
              <w:t>，Na Li</w:t>
            </w:r>
            <w:r>
              <w:rPr>
                <w:rFonts w:ascii="Times New Roman"/>
                <w:snapToGrid w:val="0"/>
                <w:color w:val="000000"/>
                <w:sz w:val="18"/>
                <w:szCs w:val="18"/>
              </w:rPr>
              <w:t>(</w:t>
            </w:r>
            <w:r>
              <w:rPr>
                <w:rFonts w:hint="eastAsia" w:ascii="Times New Roman"/>
                <w:snapToGrid w:val="0"/>
                <w:color w:val="000000"/>
                <w:sz w:val="18"/>
                <w:szCs w:val="18"/>
              </w:rPr>
              <w:t>李娜</w:t>
            </w:r>
            <w:r>
              <w:rPr>
                <w:rFonts w:ascii="Times New Roman"/>
                <w:snapToGrid w:val="0"/>
                <w:color w:val="000000"/>
                <w:sz w:val="18"/>
                <w:szCs w:val="18"/>
              </w:rPr>
              <w:t>).</w:t>
            </w:r>
          </w:p>
        </w:tc>
        <w:tc>
          <w:tcPr>
            <w:tcW w:w="939"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tcPr>
          <w:p>
            <w:pPr>
              <w:adjustRightInd w:val="0"/>
              <w:snapToGrid w:val="0"/>
              <w:jc w:val="center"/>
              <w:outlineLvl w:val="1"/>
              <w:rPr>
                <w:rFonts w:ascii="Times New Roman"/>
                <w:snapToGrid w:val="0"/>
                <w:color w:val="000000"/>
                <w:sz w:val="18"/>
                <w:szCs w:val="18"/>
              </w:rPr>
            </w:pPr>
            <w:r>
              <w:rPr>
                <w:rFonts w:ascii="Times New Roman"/>
                <w:sz w:val="18"/>
                <w:szCs w:val="18"/>
              </w:rPr>
              <w:t>Guangxi Normal University(</w:t>
            </w:r>
            <w:r>
              <w:rPr>
                <w:rFonts w:hint="eastAsia" w:ascii="Times New Roman"/>
                <w:sz w:val="18"/>
                <w:szCs w:val="18"/>
              </w:rPr>
              <w:t>广西师范大学</w:t>
            </w:r>
            <w:r>
              <w:rPr>
                <w:rFonts w:ascii="Times New Roman"/>
                <w:sz w:val="18"/>
                <w:szCs w:val="18"/>
              </w:rPr>
              <w:t>)</w:t>
            </w:r>
          </w:p>
        </w:tc>
        <w:tc>
          <w:tcPr>
            <w:tcW w:w="773"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jc w:val="center"/>
              <w:outlineLvl w:val="1"/>
              <w:rPr>
                <w:rFonts w:ascii="Times New Roman"/>
                <w:snapToGrid w:val="0"/>
                <w:color w:val="000000"/>
                <w:sz w:val="18"/>
                <w:szCs w:val="18"/>
              </w:rPr>
            </w:pPr>
            <w:r>
              <w:rPr>
                <w:rFonts w:hint="eastAsia" w:ascii="Times New Roman"/>
                <w:sz w:val="18"/>
                <w:szCs w:val="18"/>
              </w:rPr>
              <w:t>Results in Physics</w:t>
            </w:r>
          </w:p>
        </w:tc>
        <w:tc>
          <w:tcPr>
            <w:tcW w:w="465"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jc w:val="center"/>
              <w:outlineLvl w:val="1"/>
              <w:rPr>
                <w:rFonts w:ascii="Times New Roman"/>
                <w:snapToGrid w:val="0"/>
                <w:color w:val="000000"/>
                <w:sz w:val="18"/>
                <w:szCs w:val="18"/>
              </w:rPr>
            </w:pPr>
            <w:r>
              <w:rPr>
                <w:rFonts w:hint="eastAsia" w:ascii="Times New Roman"/>
                <w:sz w:val="18"/>
                <w:szCs w:val="18"/>
              </w:rPr>
              <w:t>朱君</w:t>
            </w:r>
          </w:p>
        </w:tc>
        <w:tc>
          <w:tcPr>
            <w:tcW w:w="51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jc w:val="center"/>
              <w:outlineLvl w:val="1"/>
              <w:rPr>
                <w:rFonts w:ascii="Times New Roman"/>
                <w:snapToGrid w:val="0"/>
                <w:color w:val="000000"/>
                <w:sz w:val="18"/>
                <w:szCs w:val="18"/>
              </w:rPr>
            </w:pPr>
            <w:r>
              <w:rPr>
                <w:rFonts w:hint="eastAsia" w:ascii="Times New Roman"/>
                <w:snapToGrid w:val="0"/>
                <w:color w:val="000000"/>
                <w:sz w:val="18"/>
                <w:szCs w:val="18"/>
              </w:rPr>
              <w:t>5</w:t>
            </w:r>
          </w:p>
        </w:tc>
        <w:tc>
          <w:tcPr>
            <w:tcW w:w="73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jc w:val="center"/>
              <w:outlineLvl w:val="1"/>
              <w:rPr>
                <w:rFonts w:ascii="Times New Roman"/>
                <w:snapToGrid w:val="0"/>
                <w:color w:val="000000"/>
                <w:sz w:val="18"/>
                <w:szCs w:val="18"/>
              </w:rPr>
            </w:pPr>
            <w:r>
              <w:rPr>
                <w:rFonts w:hint="eastAsia" w:ascii="Times New Roman"/>
                <w:snapToGrid w:val="0"/>
                <w:color w:val="000000"/>
                <w:sz w:val="18"/>
                <w:szCs w:val="18"/>
              </w:rPr>
              <w:t>SCIE</w:t>
            </w:r>
          </w:p>
        </w:tc>
        <w:tc>
          <w:tcPr>
            <w:tcW w:w="778"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tcPr>
          <w:p>
            <w:pPr>
              <w:adjustRightInd w:val="0"/>
              <w:snapToGrid w:val="0"/>
              <w:jc w:val="center"/>
              <w:outlineLvl w:val="1"/>
              <w:rPr>
                <w:rFonts w:ascii="Times New Roman"/>
                <w:snapToGrid w:val="0"/>
                <w:color w:val="000000"/>
                <w:sz w:val="18"/>
                <w:szCs w:val="18"/>
              </w:rPr>
            </w:pPr>
            <w:r>
              <w:rPr>
                <w:rFonts w:hint="eastAsia" w:ascii="Times New Roman"/>
                <w:snapToGrid w:val="0"/>
                <w:color w:val="000000"/>
                <w:sz w:val="18"/>
                <w:szCs w:val="18"/>
              </w:rPr>
              <w:t>是</w:t>
            </w:r>
          </w:p>
        </w:tc>
        <w:tc>
          <w:tcPr>
            <w:tcW w:w="507" w:type="dxa"/>
            <w:tcBorders>
              <w:top w:val="single" w:color="auto" w:sz="4" w:space="0"/>
              <w:left w:val="single" w:color="auto" w:sz="4" w:space="0"/>
              <w:bottom w:val="single" w:color="auto" w:sz="4" w:space="0"/>
              <w:right w:val="single" w:color="auto" w:sz="8" w:space="0"/>
            </w:tcBorders>
            <w:tcMar>
              <w:top w:w="0" w:type="dxa"/>
              <w:left w:w="28" w:type="dxa"/>
              <w:bottom w:w="0" w:type="dxa"/>
              <w:right w:w="28" w:type="dxa"/>
            </w:tcMar>
            <w:vAlign w:val="center"/>
          </w:tcPr>
          <w:p>
            <w:pPr>
              <w:adjustRightInd w:val="0"/>
              <w:snapToGrid w:val="0"/>
              <w:jc w:val="center"/>
              <w:outlineLvl w:val="1"/>
              <w:rPr>
                <w:rFonts w:ascii="Times New Roman"/>
                <w:snapToGrid w:val="0"/>
                <w:color w:val="000000"/>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71" w:hRule="atLeast"/>
          <w:jc w:val="center"/>
        </w:trPr>
        <w:tc>
          <w:tcPr>
            <w:tcW w:w="6931" w:type="dxa"/>
            <w:gridSpan w:val="9"/>
            <w:tcBorders>
              <w:top w:val="single" w:color="auto" w:sz="4" w:space="0"/>
              <w:left w:val="single" w:color="auto" w:sz="8" w:space="0"/>
              <w:bottom w:val="single" w:color="auto" w:sz="8" w:space="0"/>
              <w:right w:val="single" w:color="auto" w:sz="4" w:space="0"/>
            </w:tcBorders>
            <w:vAlign w:val="center"/>
          </w:tcPr>
          <w:p>
            <w:pPr>
              <w:adjustRightInd w:val="0"/>
              <w:snapToGrid w:val="0"/>
              <w:jc w:val="center"/>
              <w:outlineLvl w:val="1"/>
              <w:rPr>
                <w:rFonts w:ascii="Times New Roman"/>
                <w:snapToGrid w:val="0"/>
                <w:color w:val="000000"/>
                <w:sz w:val="18"/>
                <w:szCs w:val="18"/>
              </w:rPr>
            </w:pPr>
            <w:r>
              <w:rPr>
                <w:rFonts w:ascii="Times New Roman"/>
                <w:snapToGrid w:val="0"/>
                <w:color w:val="000000"/>
                <w:sz w:val="18"/>
                <w:szCs w:val="18"/>
              </w:rPr>
              <w:t>合计</w:t>
            </w:r>
          </w:p>
        </w:tc>
        <w:tc>
          <w:tcPr>
            <w:tcW w:w="516" w:type="dxa"/>
            <w:tcBorders>
              <w:top w:val="single" w:color="auto" w:sz="4" w:space="0"/>
              <w:left w:val="single" w:color="auto" w:sz="4" w:space="0"/>
              <w:bottom w:val="single" w:color="auto" w:sz="8" w:space="0"/>
              <w:right w:val="single" w:color="auto" w:sz="4" w:space="0"/>
            </w:tcBorders>
            <w:tcMar>
              <w:top w:w="0" w:type="dxa"/>
              <w:left w:w="28" w:type="dxa"/>
              <w:bottom w:w="0" w:type="dxa"/>
              <w:right w:w="28" w:type="dxa"/>
            </w:tcMar>
            <w:vAlign w:val="center"/>
          </w:tcPr>
          <w:p>
            <w:pPr>
              <w:adjustRightInd w:val="0"/>
              <w:snapToGrid w:val="0"/>
              <w:jc w:val="center"/>
              <w:outlineLvl w:val="1"/>
              <w:rPr>
                <w:rFonts w:ascii="Times New Roman"/>
                <w:snapToGrid w:val="0"/>
                <w:color w:val="000000"/>
                <w:sz w:val="18"/>
                <w:szCs w:val="18"/>
              </w:rPr>
            </w:pPr>
            <w:r>
              <w:rPr>
                <w:rFonts w:hint="eastAsia" w:ascii="Times New Roman"/>
                <w:snapToGrid w:val="0"/>
                <w:color w:val="000000"/>
                <w:sz w:val="18"/>
                <w:szCs w:val="18"/>
              </w:rPr>
              <w:t>9</w:t>
            </w:r>
            <w:r>
              <w:rPr>
                <w:rFonts w:ascii="Times New Roman"/>
                <w:snapToGrid w:val="0"/>
                <w:color w:val="000000"/>
                <w:sz w:val="18"/>
                <w:szCs w:val="18"/>
              </w:rPr>
              <w:t>3</w:t>
            </w:r>
          </w:p>
        </w:tc>
        <w:tc>
          <w:tcPr>
            <w:tcW w:w="736" w:type="dxa"/>
            <w:tcBorders>
              <w:top w:val="single" w:color="auto" w:sz="4" w:space="0"/>
              <w:left w:val="single" w:color="auto" w:sz="4" w:space="0"/>
              <w:bottom w:val="single" w:color="auto" w:sz="8" w:space="0"/>
              <w:right w:val="single" w:color="auto" w:sz="4" w:space="0"/>
            </w:tcBorders>
            <w:tcMar>
              <w:top w:w="0" w:type="dxa"/>
              <w:left w:w="28" w:type="dxa"/>
              <w:bottom w:w="0" w:type="dxa"/>
              <w:right w:w="28" w:type="dxa"/>
            </w:tcMar>
            <w:vAlign w:val="center"/>
          </w:tcPr>
          <w:p>
            <w:pPr>
              <w:adjustRightInd w:val="0"/>
              <w:snapToGrid w:val="0"/>
              <w:jc w:val="center"/>
              <w:outlineLvl w:val="1"/>
              <w:rPr>
                <w:rFonts w:ascii="Times New Roman"/>
                <w:snapToGrid w:val="0"/>
                <w:color w:val="000000"/>
                <w:sz w:val="18"/>
                <w:szCs w:val="18"/>
              </w:rPr>
            </w:pPr>
            <w:r>
              <w:rPr>
                <w:rFonts w:ascii="Times New Roman"/>
                <w:snapToGrid w:val="0"/>
                <w:color w:val="000000"/>
                <w:sz w:val="18"/>
                <w:szCs w:val="18"/>
              </w:rPr>
              <w:t>/</w:t>
            </w:r>
          </w:p>
        </w:tc>
        <w:tc>
          <w:tcPr>
            <w:tcW w:w="778" w:type="dxa"/>
            <w:tcBorders>
              <w:top w:val="single" w:color="auto" w:sz="4" w:space="0"/>
              <w:left w:val="single" w:color="auto" w:sz="4" w:space="0"/>
              <w:bottom w:val="single" w:color="auto" w:sz="8" w:space="0"/>
              <w:right w:val="single" w:color="auto" w:sz="4" w:space="0"/>
            </w:tcBorders>
            <w:tcMar>
              <w:top w:w="0" w:type="dxa"/>
              <w:left w:w="28" w:type="dxa"/>
              <w:bottom w:w="0" w:type="dxa"/>
              <w:right w:w="28" w:type="dxa"/>
            </w:tcMar>
            <w:vAlign w:val="center"/>
          </w:tcPr>
          <w:p>
            <w:pPr>
              <w:adjustRightInd w:val="0"/>
              <w:snapToGrid w:val="0"/>
              <w:jc w:val="center"/>
              <w:outlineLvl w:val="1"/>
              <w:rPr>
                <w:rFonts w:ascii="Times New Roman"/>
                <w:snapToGrid w:val="0"/>
                <w:color w:val="000000"/>
                <w:sz w:val="18"/>
                <w:szCs w:val="18"/>
              </w:rPr>
            </w:pPr>
            <w:r>
              <w:rPr>
                <w:rFonts w:ascii="Times New Roman"/>
                <w:snapToGrid w:val="0"/>
                <w:color w:val="000000"/>
                <w:sz w:val="18"/>
                <w:szCs w:val="18"/>
              </w:rPr>
              <w:t>/</w:t>
            </w:r>
          </w:p>
        </w:tc>
        <w:tc>
          <w:tcPr>
            <w:tcW w:w="507" w:type="dxa"/>
            <w:tcBorders>
              <w:top w:val="single" w:color="auto" w:sz="4" w:space="0"/>
              <w:left w:val="single" w:color="auto" w:sz="4" w:space="0"/>
              <w:bottom w:val="single" w:color="auto" w:sz="8" w:space="0"/>
              <w:right w:val="single" w:color="auto" w:sz="8" w:space="0"/>
            </w:tcBorders>
            <w:tcMar>
              <w:top w:w="0" w:type="dxa"/>
              <w:left w:w="28" w:type="dxa"/>
              <w:bottom w:w="0" w:type="dxa"/>
              <w:right w:w="28" w:type="dxa"/>
            </w:tcMar>
            <w:vAlign w:val="center"/>
          </w:tcPr>
          <w:p>
            <w:pPr>
              <w:adjustRightInd w:val="0"/>
              <w:snapToGrid w:val="0"/>
              <w:jc w:val="center"/>
              <w:outlineLvl w:val="1"/>
              <w:rPr>
                <w:rFonts w:ascii="Times New Roman"/>
                <w:snapToGrid w:val="0"/>
                <w:color w:val="000000"/>
                <w:sz w:val="18"/>
                <w:szCs w:val="18"/>
              </w:rPr>
            </w:pPr>
            <w:r>
              <w:rPr>
                <w:rFonts w:ascii="Times New Roman"/>
                <w:snapToGrid w:val="0"/>
                <w:color w:val="000000"/>
                <w:sz w:val="18"/>
                <w:szCs w:val="18"/>
              </w:rPr>
              <w:t>/</w:t>
            </w:r>
          </w:p>
        </w:tc>
      </w:tr>
    </w:tbl>
    <w:p>
      <w:pPr>
        <w:spacing w:line="360" w:lineRule="auto"/>
        <w:rPr>
          <w:rFonts w:ascii="Times New Roman" w:eastAsia="黑体"/>
          <w:b/>
          <w:sz w:val="24"/>
        </w:rPr>
      </w:pPr>
    </w:p>
    <w:p>
      <w:pPr>
        <w:spacing w:line="360" w:lineRule="auto"/>
        <w:rPr>
          <w:rFonts w:ascii="Times New Roman" w:eastAsia="黑体"/>
          <w:b/>
          <w:sz w:val="24"/>
        </w:rPr>
      </w:pPr>
      <w:r>
        <w:rPr>
          <w:rFonts w:hint="eastAsia" w:ascii="Times New Roman" w:eastAsia="黑体"/>
          <w:b/>
          <w:sz w:val="24"/>
        </w:rPr>
        <w:t>五、</w:t>
      </w:r>
      <w:r>
        <w:rPr>
          <w:rFonts w:ascii="Times New Roman" w:eastAsia="黑体"/>
          <w:b/>
          <w:sz w:val="24"/>
        </w:rPr>
        <w:t xml:space="preserve"> </w:t>
      </w:r>
      <w:r>
        <w:rPr>
          <w:rFonts w:hint="eastAsia" w:ascii="Times New Roman" w:eastAsia="黑体"/>
          <w:b/>
          <w:sz w:val="24"/>
        </w:rPr>
        <w:t>候选人姓名</w:t>
      </w:r>
    </w:p>
    <w:p>
      <w:pPr>
        <w:spacing w:line="360" w:lineRule="auto"/>
        <w:rPr>
          <w:rFonts w:ascii="Times New Roman" w:eastAsia="黑体"/>
          <w:b/>
          <w:sz w:val="24"/>
        </w:rPr>
      </w:pPr>
      <w:r>
        <w:rPr>
          <w:rFonts w:hint="eastAsia" w:ascii="Times New Roman" w:eastAsia="黑体"/>
          <w:b/>
          <w:sz w:val="24"/>
        </w:rPr>
        <w:t>朱君、秦运柏</w:t>
      </w:r>
    </w:p>
    <w:p>
      <w:pPr>
        <w:spacing w:line="360" w:lineRule="auto"/>
        <w:rPr>
          <w:rFonts w:ascii="Times New Roman" w:eastAsia="黑体"/>
          <w:b/>
          <w:sz w:val="24"/>
        </w:rPr>
      </w:pPr>
      <w:r>
        <w:rPr>
          <w:rFonts w:hint="eastAsia" w:ascii="Times New Roman" w:eastAsia="黑体"/>
          <w:b/>
          <w:sz w:val="24"/>
        </w:rPr>
        <w:t>六、候选单位名称</w:t>
      </w:r>
    </w:p>
    <w:p>
      <w:pPr>
        <w:autoSpaceDE w:val="0"/>
        <w:autoSpaceDN w:val="0"/>
        <w:adjustRightInd w:val="0"/>
        <w:snapToGrid w:val="0"/>
        <w:spacing w:before="156" w:beforeLines="50" w:line="312" w:lineRule="auto"/>
        <w:ind w:firstLine="480" w:firstLineChars="200"/>
        <w:rPr>
          <w:rFonts w:ascii="宋体" w:hAnsi="宋体" w:eastAsia="宋体" w:cs="宋体"/>
          <w:sz w:val="24"/>
        </w:rPr>
      </w:pPr>
      <w:r>
        <w:rPr>
          <w:rFonts w:hint="eastAsia" w:ascii="宋体" w:hAnsi="宋体" w:eastAsia="宋体" w:cs="宋体"/>
          <w:sz w:val="24"/>
        </w:rPr>
        <w:t>广西师范大学</w:t>
      </w:r>
    </w:p>
    <w:p>
      <w:pPr>
        <w:autoSpaceDE w:val="0"/>
        <w:autoSpaceDN w:val="0"/>
        <w:adjustRightInd w:val="0"/>
        <w:snapToGrid w:val="0"/>
        <w:spacing w:before="156" w:beforeLines="50" w:line="312" w:lineRule="auto"/>
        <w:ind w:firstLine="420" w:firstLineChars="200"/>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ourier New">
    <w:panose1 w:val="02070309020205020404"/>
    <w:charset w:val="00"/>
    <w:family w:val="modern"/>
    <w:pitch w:val="default"/>
    <w:sig w:usb0="E0002AFF" w:usb1="C0007843" w:usb2="00000009" w:usb3="00000000" w:csb0="400001FF" w:csb1="FFFF0000"/>
  </w:font>
  <w:font w:name="Cambria">
    <w:panose1 w:val="02040503050406030204"/>
    <w:charset w:val="00"/>
    <w:family w:val="roman"/>
    <w:pitch w:val="default"/>
    <w:sig w:usb0="E00002FF" w:usb1="400004FF" w:usb2="00000000" w:usb3="00000000" w:csb0="2000019F" w:csb1="00000000"/>
  </w:font>
  <w:font w:name="方正黑体_GBK">
    <w:altName w:val="Arial Unicode MS"/>
    <w:panose1 w:val="00000000000000000000"/>
    <w:charset w:val="86"/>
    <w:family w:val="script"/>
    <w:pitch w:val="default"/>
    <w:sig w:usb0="00000000" w:usb1="0000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885FFD2"/>
    <w:multiLevelType w:val="singleLevel"/>
    <w:tmpl w:val="8885FFD2"/>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NotDisplayPageBoundaries w:val="1"/>
  <w:embedSystemFonts/>
  <w:bordersDoNotSurroundHeader w:val="1"/>
  <w:bordersDoNotSurroundFooter w:val="1"/>
  <w:attachedTemplate r:id="rId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WU1Y2RkOTI0ZDVhNDZhMDE1YzJhNzUzNTUyYzg3MmMifQ=="/>
  </w:docVars>
  <w:rsids>
    <w:rsidRoot w:val="4DD264DD"/>
    <w:rsid w:val="000F732E"/>
    <w:rsid w:val="00454CDE"/>
    <w:rsid w:val="00725A50"/>
    <w:rsid w:val="00A57EDC"/>
    <w:rsid w:val="00B6151D"/>
    <w:rsid w:val="00FD694E"/>
    <w:rsid w:val="04AC3F9B"/>
    <w:rsid w:val="063A1D84"/>
    <w:rsid w:val="07DC7F5D"/>
    <w:rsid w:val="0DAB0360"/>
    <w:rsid w:val="0E5011DB"/>
    <w:rsid w:val="118F73BD"/>
    <w:rsid w:val="12E106A8"/>
    <w:rsid w:val="1846583E"/>
    <w:rsid w:val="184C3B0E"/>
    <w:rsid w:val="1AAF4592"/>
    <w:rsid w:val="1B5B0D00"/>
    <w:rsid w:val="1E2945F3"/>
    <w:rsid w:val="1FCE5B03"/>
    <w:rsid w:val="200336C9"/>
    <w:rsid w:val="21CF7850"/>
    <w:rsid w:val="2AFD403A"/>
    <w:rsid w:val="2BEA5201"/>
    <w:rsid w:val="2E937BAF"/>
    <w:rsid w:val="3D5C7B44"/>
    <w:rsid w:val="3F7A24B6"/>
    <w:rsid w:val="40200920"/>
    <w:rsid w:val="44CE0CDE"/>
    <w:rsid w:val="49C2364F"/>
    <w:rsid w:val="4DD264DD"/>
    <w:rsid w:val="543B201B"/>
    <w:rsid w:val="54ED2391"/>
    <w:rsid w:val="555F7705"/>
    <w:rsid w:val="57D04A0C"/>
    <w:rsid w:val="5AD7476A"/>
    <w:rsid w:val="5BFC7C93"/>
    <w:rsid w:val="5DB84FF3"/>
    <w:rsid w:val="5FEC2DAE"/>
    <w:rsid w:val="60A05A85"/>
    <w:rsid w:val="62F433AC"/>
    <w:rsid w:val="62FA7A7A"/>
    <w:rsid w:val="64293540"/>
    <w:rsid w:val="6492182D"/>
    <w:rsid w:val="6D535020"/>
    <w:rsid w:val="6FD721E7"/>
    <w:rsid w:val="73071C95"/>
    <w:rsid w:val="763703FC"/>
    <w:rsid w:val="7D283C84"/>
    <w:rsid w:val="7FCA037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Plain Text"/>
    <w:basedOn w:val="1"/>
    <w:qFormat/>
    <w:uiPriority w:val="0"/>
    <w:rPr>
      <w:rFonts w:ascii="宋体" w:hAnsi="Courier New" w:eastAsia="宋体"/>
      <w:szCs w:val="21"/>
    </w:rPr>
  </w:style>
  <w:style w:type="paragraph" w:styleId="3">
    <w:name w:val="Title"/>
    <w:basedOn w:val="1"/>
    <w:next w:val="1"/>
    <w:qFormat/>
    <w:uiPriority w:val="0"/>
    <w:pPr>
      <w:spacing w:before="240" w:after="60"/>
      <w:jc w:val="center"/>
      <w:outlineLvl w:val="0"/>
    </w:pPr>
    <w:rPr>
      <w:rFonts w:ascii="Cambria" w:hAnsi="Cambria" w:eastAsia="宋体" w:cs="Times New Roman"/>
      <w:b/>
      <w:bCs/>
      <w:szCs w:val="32"/>
    </w:rPr>
  </w:style>
  <w:style w:type="paragraph" w:styleId="6">
    <w:name w:val="List Paragraph"/>
    <w:basedOn w:val="1"/>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AppData\Roaming\Kingsoft\wps\addons\pool\win-i386\knewfileres_1.0.0.3\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0.docx</Template>
  <Pages>3</Pages>
  <Words>1755</Words>
  <Characters>3134</Characters>
  <Lines>24</Lines>
  <Paragraphs>6</Paragraphs>
  <TotalTime>1</TotalTime>
  <ScaleCrop>false</ScaleCrop>
  <LinksUpToDate>false</LinksUpToDate>
  <CharactersWithSpaces>3333</CharactersWithSpaces>
  <Application>WPS Office_11.1.0.11830_F1E327BC-269C-435d-A152-05C5408002CA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2022-06-28T01:54:00Z</dcterms:created>
  <dc:creator>amd</dc:creator>
  <cp:lastModifiedBy>Semper</cp:lastModifiedBy>
  <dcterms:modified xsi:type="dcterms:W3CDTF">2022-06-30T09:32:32Z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2052-11.1.0.11830</vt:lpwstr>
  </property>
  <property fmtid="{D5CDD505-2E9C-101B-9397-08002B2CF9AE}" pid="3" name="ICV">
    <vt:lpwstr>210E69DE21194505A911490F32B179DE</vt:lpwstr>
  </property>
</Properties>
</file>