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440" w:lineRule="exact"/>
        <w:ind w:right="-340" w:rightChars="-162"/>
        <w:rPr>
          <w:rFonts w:hint="eastAsia" w:ascii="Times New Roman" w:hAnsi="Times New Roman" w:cs="Times New Roman" w:eastAsiaTheme="majorEastAsia"/>
          <w:b/>
          <w:sz w:val="28"/>
          <w:szCs w:val="28"/>
          <w:lang w:val="en-US" w:eastAsia="zh-CN"/>
        </w:rPr>
      </w:pPr>
      <w:bookmarkStart w:id="27" w:name="_GoBack"/>
      <w:bookmarkEnd w:id="27"/>
      <w:r>
        <w:rPr>
          <w:rFonts w:hint="eastAsia" w:ascii="Times New Roman" w:hAnsi="Times New Roman" w:cs="Times New Roman" w:eastAsiaTheme="majorEastAsia"/>
          <w:b/>
          <w:sz w:val="28"/>
          <w:szCs w:val="28"/>
          <w:lang w:val="en-US" w:eastAsia="zh-CN"/>
        </w:rPr>
        <w:t>附件</w:t>
      </w:r>
    </w:p>
    <w:p>
      <w:pPr>
        <w:pStyle w:val="5"/>
        <w:spacing w:line="440" w:lineRule="exact"/>
        <w:ind w:right="-340" w:rightChars="-162"/>
        <w:jc w:val="center"/>
        <w:rPr>
          <w:rFonts w:ascii="Times New Roman" w:hAnsi="Times New Roman" w:cs="Times New Roman" w:eastAsiaTheme="majorEastAsia"/>
          <w:b/>
          <w:sz w:val="28"/>
          <w:szCs w:val="28"/>
        </w:rPr>
      </w:pPr>
      <w:r>
        <w:rPr>
          <w:rFonts w:ascii="Times New Roman" w:hAnsi="Times New Roman" w:cs="Times New Roman" w:eastAsiaTheme="majorEastAsia"/>
          <w:b/>
          <w:sz w:val="28"/>
          <w:szCs w:val="28"/>
        </w:rPr>
        <w:t>拟</w:t>
      </w:r>
      <w:r>
        <w:rPr>
          <w:rFonts w:hint="eastAsia" w:ascii="Times New Roman" w:hAnsi="Times New Roman" w:cs="Times New Roman" w:eastAsiaTheme="majorEastAsia"/>
          <w:b/>
          <w:sz w:val="28"/>
          <w:szCs w:val="28"/>
        </w:rPr>
        <w:t>转让</w:t>
      </w:r>
      <w:r>
        <w:rPr>
          <w:rFonts w:ascii="Times New Roman" w:hAnsi="Times New Roman" w:cs="Times New Roman" w:eastAsiaTheme="majorEastAsia"/>
          <w:b/>
          <w:sz w:val="28"/>
          <w:szCs w:val="28"/>
        </w:rPr>
        <w:t>专利简介</w:t>
      </w:r>
    </w:p>
    <w:p/>
    <w:p>
      <w:pPr>
        <w:adjustRightInd w:val="0"/>
        <w:snapToGrid w:val="0"/>
        <w:spacing w:line="400" w:lineRule="exact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  <w:t>一、</w:t>
      </w:r>
      <w:r>
        <w:rPr>
          <w:rFonts w:ascii="宋体" w:hAnsi="宋体"/>
          <w:b/>
          <w:color w:val="000000"/>
          <w:sz w:val="28"/>
          <w:szCs w:val="28"/>
        </w:rPr>
        <w:t>技术领域</w:t>
      </w:r>
    </w:p>
    <w:p>
      <w:pPr>
        <w:pStyle w:val="10"/>
        <w:spacing w:line="4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本</w:t>
      </w:r>
      <w:r>
        <w:rPr>
          <w:rFonts w:hint="eastAsia" w:ascii="宋体" w:hAnsi="宋体"/>
          <w:color w:val="000000"/>
          <w:sz w:val="28"/>
          <w:szCs w:val="28"/>
        </w:rPr>
        <w:t>发明</w:t>
      </w:r>
      <w:r>
        <w:rPr>
          <w:rFonts w:ascii="宋体" w:hAnsi="宋体"/>
          <w:color w:val="000000"/>
          <w:sz w:val="28"/>
          <w:szCs w:val="28"/>
        </w:rPr>
        <w:t>涉及</w:t>
      </w:r>
      <w:r>
        <w:rPr>
          <w:rFonts w:hint="eastAsia"/>
          <w:sz w:val="28"/>
          <w:szCs w:val="28"/>
        </w:rPr>
        <w:t>量子线路设计</w:t>
      </w:r>
      <w:r>
        <w:rPr>
          <w:rFonts w:ascii="宋体" w:hAnsi="宋体"/>
          <w:color w:val="000000"/>
          <w:sz w:val="28"/>
          <w:szCs w:val="28"/>
        </w:rPr>
        <w:t>领域</w:t>
      </w:r>
      <w:r>
        <w:rPr>
          <w:rFonts w:hint="eastAsia" w:ascii="宋体" w:hAnsi="宋体"/>
          <w:color w:val="000000"/>
          <w:sz w:val="28"/>
          <w:szCs w:val="28"/>
        </w:rPr>
        <w:t>，具体的来说</w:t>
      </w:r>
      <w:r>
        <w:rPr>
          <w:rFonts w:ascii="宋体" w:hAnsi="宋体"/>
          <w:color w:val="000000"/>
          <w:sz w:val="28"/>
          <w:szCs w:val="28"/>
        </w:rPr>
        <w:t>涉</w:t>
      </w:r>
      <w:bookmarkStart w:id="0" w:name="OLE_LINK2"/>
      <w:r>
        <w:rPr>
          <w:rFonts w:ascii="宋体" w:hAnsi="宋体"/>
          <w:color w:val="000000"/>
          <w:sz w:val="28"/>
          <w:szCs w:val="28"/>
        </w:rPr>
        <w:t>及</w:t>
      </w:r>
      <w:bookmarkEnd w:id="0"/>
      <w:r>
        <w:rPr>
          <w:rFonts w:hint="eastAsia" w:ascii="宋体" w:hAnsi="宋体"/>
          <w:color w:val="000000"/>
          <w:sz w:val="28"/>
          <w:szCs w:val="28"/>
        </w:rPr>
        <w:t>基于量子叠加态的量子比较器设计方法。</w:t>
      </w:r>
    </w:p>
    <w:p>
      <w:pPr>
        <w:spacing w:line="4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>
      <w:pPr>
        <w:adjustRightInd w:val="0"/>
        <w:snapToGrid w:val="0"/>
        <w:spacing w:line="400" w:lineRule="exact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  <w:t>二、</w:t>
      </w:r>
      <w:r>
        <w:rPr>
          <w:rFonts w:ascii="宋体" w:hAnsi="宋体"/>
          <w:b/>
          <w:color w:val="000000"/>
          <w:sz w:val="28"/>
          <w:szCs w:val="28"/>
        </w:rPr>
        <w:t xml:space="preserve">背景技术  </w:t>
      </w:r>
    </w:p>
    <w:p>
      <w:pPr>
        <w:spacing w:line="360" w:lineRule="auto"/>
        <w:ind w:firstLine="560" w:firstLineChars="200"/>
        <w:textAlignment w:val="baseline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在量子计算中，信息单元用量子比特表示，它有两个基本量子态</w:t>
      </w:r>
      <w:r>
        <w:rPr>
          <w:kern w:val="0"/>
          <w:position w:val="-14"/>
          <w:sz w:val="28"/>
          <w:szCs w:val="28"/>
        </w:rPr>
        <w:object>
          <v:shape id="_x0000_i1025" o:spt="75" type="#_x0000_t75" style="height:20.25pt;width:17.35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5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和</w:t>
      </w:r>
      <w:r>
        <w:rPr>
          <w:kern w:val="0"/>
          <w:position w:val="-14"/>
          <w:sz w:val="28"/>
          <w:szCs w:val="28"/>
        </w:rPr>
        <w:object>
          <v:shape id="_x0000_i1026" o:spt="75" type="#_x0000_t75" style="height:20.25pt;width:14.85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7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，基本量子态简称为基态。一个量子比特可以是两个基态的线性组合，常被称为叠加态，可表示为</w:t>
      </w:r>
      <w:r>
        <w:rPr>
          <w:kern w:val="0"/>
          <w:position w:val="-14"/>
          <w:sz w:val="28"/>
          <w:szCs w:val="28"/>
        </w:rPr>
        <w:object>
          <v:shape id="_x0000_i1027" o:spt="75" type="#_x0000_t75" style="height:20.25pt;width:74.9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9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，其中</w:t>
      </w:r>
      <w:r>
        <w:rPr>
          <w:kern w:val="0"/>
          <w:sz w:val="28"/>
          <w:szCs w:val="28"/>
        </w:rPr>
        <w:object>
          <v:shape id="_x0000_i1028" o:spt="75" type="#_x0000_t75" style="height:11.2pt;width:9.7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1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和b是两个复数。</w:t>
      </w:r>
    </w:p>
    <w:p>
      <w:pPr>
        <w:spacing w:line="360" w:lineRule="auto"/>
        <w:ind w:firstLine="560" w:firstLineChars="200"/>
        <w:textAlignment w:val="baseline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张量积是将小的向量空间合在一起，构成更大向量空间的一种方法，用符号</w:t>
      </w:r>
      <w:bookmarkStart w:id="1" w:name="OLE_LINK38"/>
      <w:bookmarkStart w:id="2" w:name="OLE_LINK39"/>
      <w:r>
        <w:rPr>
          <w:kern w:val="0"/>
          <w:sz w:val="28"/>
          <w:szCs w:val="28"/>
        </w:rPr>
        <w:object>
          <v:shape id="_x0000_i1029" o:spt="75" type="#_x0000_t75" style="height:14.1pt;width:11.95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3">
            <o:LockedField>false</o:LockedField>
          </o:OLEObject>
        </w:object>
      </w:r>
      <w:bookmarkEnd w:id="1"/>
      <w:bookmarkEnd w:id="2"/>
      <w:r>
        <w:rPr>
          <w:rFonts w:hint="eastAsia"/>
          <w:kern w:val="0"/>
          <w:sz w:val="28"/>
          <w:szCs w:val="28"/>
        </w:rPr>
        <w:t>表示。对于两个基态</w:t>
      </w:r>
      <w:r>
        <w:rPr>
          <w:kern w:val="0"/>
          <w:position w:val="-14"/>
          <w:sz w:val="28"/>
          <w:szCs w:val="28"/>
        </w:rPr>
        <w:object>
          <v:shape id="_x0000_i1030" o:spt="75" type="#_x0000_t75" style="height:20.25pt;width:17.35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5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和</w:t>
      </w:r>
      <w:r>
        <w:rPr>
          <w:kern w:val="0"/>
          <w:position w:val="-14"/>
          <w:sz w:val="28"/>
          <w:szCs w:val="28"/>
        </w:rPr>
        <w:object>
          <v:shape id="_x0000_i1031" o:spt="75" type="#_x0000_t75" style="height:20.25pt;width:16.65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7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，它们的张量积</w:t>
      </w:r>
      <w:r>
        <w:rPr>
          <w:kern w:val="0"/>
          <w:position w:val="-14"/>
          <w:sz w:val="28"/>
          <w:szCs w:val="28"/>
        </w:rPr>
        <w:object>
          <v:shape id="_x0000_i1032" o:spt="75" type="#_x0000_t75" style="height:20.25pt;width:41.95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19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常用缩写符号</w:t>
      </w:r>
      <w:r>
        <w:rPr>
          <w:kern w:val="0"/>
          <w:position w:val="-14"/>
          <w:sz w:val="28"/>
          <w:szCs w:val="28"/>
        </w:rPr>
        <w:object>
          <v:shape id="_x0000_i1033" o:spt="75" type="#_x0000_t75" style="height:20.25pt;width:21.7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1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，</w:t>
      </w:r>
      <w:r>
        <w:rPr>
          <w:kern w:val="0"/>
          <w:position w:val="-14"/>
          <w:sz w:val="28"/>
          <w:szCs w:val="28"/>
        </w:rPr>
        <w:object>
          <v:shape id="_x0000_i1034" o:spt="75" type="#_x0000_t75" style="height:20.25pt;width:31.5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3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或</w:t>
      </w:r>
      <w:r>
        <w:rPr>
          <w:kern w:val="0"/>
          <w:position w:val="-14"/>
          <w:sz w:val="28"/>
          <w:szCs w:val="28"/>
        </w:rPr>
        <w:object>
          <v:shape id="_x0000_i1035" o:spt="75" type="#_x0000_t75" style="height:20.25pt;width:27.15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5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表示，例如对于基态</w:t>
      </w:r>
      <w:r>
        <w:rPr>
          <w:kern w:val="0"/>
          <w:position w:val="-14"/>
          <w:sz w:val="28"/>
          <w:szCs w:val="28"/>
        </w:rPr>
        <w:object>
          <v:shape id="_x0000_i1036" o:spt="75" type="#_x0000_t75" style="height:20.25pt;width:17.35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7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和</w:t>
      </w:r>
      <w:r>
        <w:rPr>
          <w:kern w:val="0"/>
          <w:position w:val="-14"/>
          <w:sz w:val="28"/>
          <w:szCs w:val="28"/>
        </w:rPr>
        <w:object>
          <v:shape id="_x0000_i1037" o:spt="75" type="#_x0000_t75" style="height:20.25pt;width:14.8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29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，它们的张量积可表示为</w:t>
      </w:r>
    </w:p>
    <w:p>
      <w:pPr>
        <w:spacing w:line="360" w:lineRule="auto"/>
        <w:ind w:firstLine="560" w:firstLineChars="200"/>
        <w:jc w:val="center"/>
        <w:textAlignment w:val="baseline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object>
          <v:shape id="_x0000_i1038" o:spt="75" type="#_x0000_t75" style="height:72pt;width:187.4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1">
            <o:LockedField>false</o:LockedField>
          </o:OLEObject>
        </w:object>
      </w:r>
    </w:p>
    <w:p>
      <w:pPr>
        <w:spacing w:line="360" w:lineRule="auto"/>
        <w:ind w:firstLine="560" w:firstLineChars="200"/>
        <w:textAlignment w:val="baseline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对于矩阵</w:t>
      </w:r>
      <w:r>
        <w:rPr>
          <w:kern w:val="0"/>
          <w:sz w:val="28"/>
          <w:szCs w:val="28"/>
        </w:rPr>
        <w:object>
          <v:shape id="_x0000_i1039" o:spt="75" type="#_x0000_t75" style="height:13.4pt;width:11.95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3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的n次张量积</w:t>
      </w:r>
      <w:r>
        <w:rPr>
          <w:kern w:val="0"/>
          <w:position w:val="-6"/>
          <w:sz w:val="28"/>
          <w:szCs w:val="28"/>
        </w:rPr>
        <w:object>
          <v:shape id="_x0000_i1040" o:spt="75" type="#_x0000_t75" style="height:13.4pt;width:68.4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5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，可简写成</w:t>
      </w:r>
      <w:r>
        <w:rPr>
          <w:kern w:val="0"/>
          <w:sz w:val="28"/>
          <w:szCs w:val="28"/>
        </w:rPr>
        <w:object>
          <v:shape id="_x0000_i1041" o:spt="75" type="#_x0000_t75" style="height:16.65pt;width:23.15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7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，对于量子态</w:t>
      </w:r>
      <w:r>
        <w:rPr>
          <w:kern w:val="0"/>
          <w:position w:val="-14"/>
          <w:sz w:val="28"/>
          <w:szCs w:val="28"/>
        </w:rPr>
        <w:object>
          <v:shape id="_x0000_i1042" o:spt="75" type="#_x0000_t75" style="height:20.25pt;width:17.3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39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的n次张量积</w:t>
      </w:r>
      <w:r>
        <w:rPr>
          <w:kern w:val="0"/>
          <w:position w:val="-14"/>
          <w:sz w:val="28"/>
          <w:szCs w:val="28"/>
        </w:rPr>
        <w:object>
          <v:shape id="_x0000_i1043" o:spt="75" type="#_x0000_t75" style="height:20.25pt;width:81.05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41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，也可简写成</w:t>
      </w:r>
      <w:r>
        <w:rPr>
          <w:kern w:val="0"/>
          <w:position w:val="-14"/>
          <w:sz w:val="28"/>
          <w:szCs w:val="28"/>
        </w:rPr>
        <w:object>
          <v:shape id="_x0000_i1044" o:spt="75" type="#_x0000_t75" style="height:21.7pt;width:27.15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3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量子线路可以由一序列的量子比特门构成，</w:t>
      </w:r>
      <w:r>
        <w:rPr>
          <w:rFonts w:hint="eastAsia"/>
          <w:sz w:val="28"/>
          <w:szCs w:val="28"/>
        </w:rPr>
        <w:t>在量子线路的表示图中，</w:t>
      </w:r>
      <w:r>
        <w:rPr>
          <w:sz w:val="28"/>
          <w:szCs w:val="28"/>
        </w:rPr>
        <w:t>每条线都表示量子线路的连线，</w:t>
      </w:r>
      <w:r>
        <w:rPr>
          <w:rFonts w:hint="eastAsia"/>
          <w:sz w:val="28"/>
          <w:szCs w:val="28"/>
        </w:rPr>
        <w:t>量子线路的执行顺序是从左到右</w:t>
      </w:r>
      <w:r>
        <w:rPr>
          <w:sz w:val="28"/>
          <w:szCs w:val="28"/>
        </w:rPr>
        <w:t>。</w:t>
      </w:r>
      <w:bookmarkStart w:id="3" w:name="OLE_LINK98"/>
      <w:bookmarkStart w:id="4" w:name="OLE_LINK99"/>
      <w:r>
        <w:rPr>
          <w:rFonts w:hint="eastAsia"/>
          <w:kern w:val="0"/>
          <w:sz w:val="28"/>
          <w:szCs w:val="28"/>
        </w:rPr>
        <w:t>量子比特门可以方便的用矩阵形式表示。</w:t>
      </w:r>
      <w:r>
        <w:rPr>
          <w:rFonts w:hint="eastAsia"/>
          <w:i/>
          <w:kern w:val="0"/>
          <w:sz w:val="28"/>
          <w:szCs w:val="28"/>
        </w:rPr>
        <w:t>n</w:t>
      </w:r>
      <w:r>
        <w:rPr>
          <w:rFonts w:hint="eastAsia"/>
          <w:kern w:val="0"/>
          <w:sz w:val="28"/>
          <w:szCs w:val="28"/>
        </w:rPr>
        <w:t>量子比特的量子门可以用一个</w:t>
      </w:r>
      <w:r>
        <w:rPr>
          <w:kern w:val="0"/>
          <w:position w:val="-4"/>
          <w:sz w:val="28"/>
          <w:szCs w:val="28"/>
        </w:rPr>
        <w:object>
          <v:shape id="_x0000_i1045" o:spt="75" type="#_x0000_t75" style="height:14.85pt;width:34.35pt;" o:ole="t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5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的酉矩阵</w:t>
      </w:r>
      <w:r>
        <w:rPr>
          <w:rFonts w:hint="eastAsia"/>
          <w:i/>
          <w:kern w:val="0"/>
          <w:sz w:val="28"/>
          <w:szCs w:val="28"/>
        </w:rPr>
        <w:t>U</w:t>
      </w:r>
      <w:r>
        <w:rPr>
          <w:rFonts w:hint="eastAsia"/>
          <w:kern w:val="0"/>
          <w:sz w:val="28"/>
          <w:szCs w:val="28"/>
        </w:rPr>
        <w:t>表示，</w:t>
      </w:r>
      <w:r>
        <w:rPr>
          <w:kern w:val="0"/>
          <w:sz w:val="28"/>
          <w:szCs w:val="28"/>
        </w:rPr>
        <w:t>即</w:t>
      </w:r>
      <w:r>
        <w:rPr>
          <w:kern w:val="0"/>
          <w:position w:val="-6"/>
          <w:sz w:val="28"/>
          <w:szCs w:val="28"/>
        </w:rPr>
        <w:object>
          <v:shape id="_x0000_i1046" o:spt="75" type="#_x0000_t75" style="height:17.35pt;width:53.9pt;" o:ole="t" filled="f" o:preferrelative="t" stroked="f" coordsize="21600,21600">
            <v:path/>
            <v:fill on="f" focussize="0,0"/>
            <v:stroke on="f" joinstyle="miter"/>
            <v:imagedata r:id="rId48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7">
            <o:LockedField>false</o:LockedField>
          </o:OLEObject>
        </w:object>
      </w:r>
      <w:r>
        <w:rPr>
          <w:kern w:val="0"/>
          <w:sz w:val="28"/>
          <w:szCs w:val="28"/>
        </w:rPr>
        <w:t>，其中</w:t>
      </w:r>
      <w:r>
        <w:rPr>
          <w:position w:val="-6"/>
          <w:sz w:val="28"/>
          <w:szCs w:val="28"/>
        </w:rPr>
        <w:object>
          <v:shape id="_x0000_i1047" o:spt="75" type="#_x0000_t75" style="height:16.65pt;width:17.35pt;" o:ole="t" filled="f" o:preferrelative="t" stroked="f" coordsize="21600,21600">
            <v:path/>
            <v:fill on="f" focussize="0,0"/>
            <v:stroke on="f" joinstyle="miter"/>
            <v:imagedata r:id="rId50" o:title=""/>
            <o:lock v:ext="edit" aspectratio="t"/>
            <w10:wrap type="none"/>
            <w10:anchorlock/>
          </v:shape>
          <o:OLEObject Type="Embed" ProgID="Equation.3" ShapeID="_x0000_i1047" DrawAspect="Content" ObjectID="_1468075747" r:id="rId49">
            <o:LockedField>false</o:LockedField>
          </o:OLEObject>
        </w:object>
      </w:r>
      <w:r>
        <w:rPr>
          <w:sz w:val="28"/>
          <w:szCs w:val="28"/>
        </w:rPr>
        <w:t>是</w:t>
      </w:r>
      <w:r>
        <w:rPr>
          <w:position w:val="-6"/>
          <w:sz w:val="28"/>
          <w:szCs w:val="28"/>
        </w:rPr>
        <w:object>
          <v:shape id="_x0000_i1048" o:spt="75" type="#_x0000_t75" style="height:13.4pt;width:11.95pt;" o:ole="t" filled="f" o:preferrelative="t" stroked="f" coordsize="21600,21600">
            <v:path/>
            <v:fill on="f" focussize="0,0"/>
            <v:stroke on="f" joinstyle="miter"/>
            <v:imagedata r:id="rId52" o:title=""/>
            <o:lock v:ext="edit" aspectratio="t"/>
            <w10:wrap type="none"/>
            <w10:anchorlock/>
          </v:shape>
          <o:OLEObject Type="Embed" ProgID="Equation.3" ShapeID="_x0000_i1048" DrawAspect="Content" ObjectID="_1468075748" r:id="rId51">
            <o:LockedField>false</o:LockedField>
          </o:OLEObject>
        </w:object>
      </w:r>
      <w:r>
        <w:rPr>
          <w:sz w:val="28"/>
          <w:szCs w:val="28"/>
        </w:rPr>
        <w:t>的共轭转置矩阵，</w:t>
      </w:r>
      <w:r>
        <w:rPr>
          <w:position w:val="-4"/>
          <w:sz w:val="28"/>
          <w:szCs w:val="28"/>
        </w:rPr>
        <w:object>
          <v:shape id="_x0000_i1049" o:spt="75" type="#_x0000_t75" style="height:11.95pt;width:9.05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3">
            <o:LockedField>false</o:LockedField>
          </o:OLEObject>
        </w:object>
      </w:r>
      <w:r>
        <w:rPr>
          <w:sz w:val="28"/>
          <w:szCs w:val="28"/>
        </w:rPr>
        <w:t>是单位阵</w:t>
      </w:r>
      <w:r>
        <w:rPr>
          <w:rFonts w:hint="eastAsia"/>
          <w:sz w:val="28"/>
          <w:szCs w:val="28"/>
        </w:rPr>
        <w:t>，</w:t>
      </w:r>
      <w:r>
        <w:rPr>
          <w:position w:val="-10"/>
        </w:rPr>
        <w:object>
          <v:shape id="_x0000_i1050" o:spt="75" type="#_x0000_t75" style="height:18.1pt;width:28.6pt;" o:ole="t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5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是</w:t>
      </w:r>
      <w:r>
        <w:rPr>
          <w:position w:val="-4"/>
          <w:sz w:val="28"/>
          <w:szCs w:val="28"/>
        </w:rPr>
        <w:object>
          <v:shape id="_x0000_i1051" o:spt="75" type="#_x0000_t75" style="height:11.95pt;width:9.05pt;" o:ole="t" filled="f" o:preferrelative="t" stroked="f" coordsize="21600,21600">
            <v:path/>
            <v:fill on="f" focussize="0,0"/>
            <v:stroke on="f" joinstyle="miter"/>
            <v:imagedata r:id="rId58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7">
            <o:LockedField>false</o:LockedField>
          </o:OLEObject>
        </w:object>
      </w:r>
      <w:r>
        <w:rPr>
          <w:rFonts w:hint="eastAsia"/>
          <w:position w:val="-4"/>
          <w:sz w:val="28"/>
          <w:szCs w:val="28"/>
        </w:rPr>
        <w:t>的</w:t>
      </w:r>
      <w:r>
        <w:rPr>
          <w:rFonts w:hint="eastAsia"/>
          <w:i/>
          <w:position w:val="-4"/>
          <w:sz w:val="28"/>
          <w:szCs w:val="28"/>
        </w:rPr>
        <w:t>n</w:t>
      </w:r>
      <w:r>
        <w:rPr>
          <w:rFonts w:hint="eastAsia"/>
          <w:position w:val="-4"/>
          <w:sz w:val="28"/>
          <w:szCs w:val="28"/>
        </w:rPr>
        <w:t>次张量积</w:t>
      </w:r>
      <w:r>
        <w:rPr>
          <w:sz w:val="28"/>
          <w:szCs w:val="28"/>
        </w:rPr>
        <w:t>。</w:t>
      </w:r>
      <w:r>
        <w:rPr>
          <w:rFonts w:hint="eastAsia"/>
          <w:i/>
          <w:kern w:val="0"/>
          <w:sz w:val="28"/>
          <w:szCs w:val="28"/>
        </w:rPr>
        <w:t>X</w:t>
      </w:r>
      <w:r>
        <w:rPr>
          <w:rFonts w:hint="eastAsia"/>
          <w:kern w:val="0"/>
          <w:sz w:val="28"/>
          <w:szCs w:val="28"/>
        </w:rPr>
        <w:t>（非门），</w:t>
      </w:r>
      <w:r>
        <w:rPr>
          <w:kern w:val="0"/>
          <w:position w:val="-6"/>
          <w:sz w:val="28"/>
          <w:szCs w:val="28"/>
        </w:rPr>
        <w:object>
          <v:shape id="_x0000_i1052" o:spt="75" type="#_x0000_t75" style="height:13.4pt;width:11.95pt;" o:ole="t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59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和</w:t>
      </w:r>
      <w:r>
        <w:rPr>
          <w:kern w:val="0"/>
          <w:position w:val="-6"/>
          <w:sz w:val="28"/>
          <w:szCs w:val="28"/>
        </w:rPr>
        <w:object>
          <v:shape id="_x0000_i1053" o:spt="75" type="#_x0000_t75" style="height:15.9pt;width:16.65pt;" o:ole="t" filled="f" o:preferrelative="t" stroked="f" coordsize="21600,21600">
            <v:path/>
            <v:fill on="f" focussize="0,0"/>
            <v:stroke on="f" joinstyle="miter"/>
            <v:imagedata r:id="rId62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1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是三个常用的单量子比特门</w:t>
      </w:r>
      <w:bookmarkEnd w:id="3"/>
      <w:bookmarkEnd w:id="4"/>
      <w:r>
        <w:rPr>
          <w:rFonts w:hint="eastAsia"/>
          <w:kern w:val="0"/>
          <w:sz w:val="28"/>
          <w:szCs w:val="28"/>
        </w:rPr>
        <w:t>，它们的</w:t>
      </w:r>
      <w:bookmarkStart w:id="5" w:name="OLE_LINK5"/>
      <w:bookmarkStart w:id="6" w:name="OLE_LINK4"/>
      <w:r>
        <w:rPr>
          <w:rFonts w:hint="eastAsia"/>
          <w:kern w:val="0"/>
          <w:sz w:val="28"/>
          <w:szCs w:val="28"/>
        </w:rPr>
        <w:t>矩阵表示分别为</w:t>
      </w:r>
      <w:bookmarkEnd w:id="5"/>
      <w:bookmarkEnd w:id="6"/>
      <w:r>
        <w:rPr>
          <w:rFonts w:hint="eastAsia"/>
          <w:kern w:val="0"/>
          <w:sz w:val="28"/>
          <w:szCs w:val="28"/>
        </w:rPr>
        <w:t>：</w:t>
      </w:r>
    </w:p>
    <w:p>
      <w:pPr>
        <w:spacing w:line="360" w:lineRule="auto"/>
        <w:ind w:firstLine="560" w:firstLineChars="200"/>
        <w:jc w:val="center"/>
        <w:rPr>
          <w:kern w:val="0"/>
          <w:sz w:val="28"/>
          <w:szCs w:val="28"/>
        </w:rPr>
      </w:pPr>
      <w:r>
        <w:rPr>
          <w:kern w:val="0"/>
          <w:position w:val="-30"/>
          <w:sz w:val="28"/>
          <w:szCs w:val="28"/>
        </w:rPr>
        <w:object>
          <v:shape id="_x0000_i1054" o:spt="75" type="#_x0000_t75" style="height:36.2pt;width:230.4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3">
            <o:LockedField>false</o:LockedField>
          </o:OLEObject>
        </w:object>
      </w:r>
    </w:p>
    <w:p>
      <w:pPr>
        <w:spacing w:line="360" w:lineRule="auto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其中</w:t>
      </w:r>
      <w:r>
        <w:rPr>
          <w:rFonts w:hint="eastAsia"/>
          <w:i/>
          <w:kern w:val="0"/>
          <w:sz w:val="28"/>
          <w:szCs w:val="28"/>
        </w:rPr>
        <w:t>i</w:t>
      </w:r>
      <w:r>
        <w:rPr>
          <w:rFonts w:hint="eastAsia"/>
          <w:kern w:val="0"/>
          <w:sz w:val="28"/>
          <w:szCs w:val="28"/>
        </w:rPr>
        <w:t>是虚数单位。</w:t>
      </w:r>
    </w:p>
    <w:p>
      <w:pPr>
        <w:spacing w:line="360" w:lineRule="auto"/>
        <w:ind w:firstLine="560" w:firstLineChars="20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最重要的多量子比特门是受控U门，由控制量子比特和目标量子比特，当控制位为1时，用黑点表示，当控制位为0时，用白点表示。当</w:t>
      </w:r>
      <w:r>
        <w:rPr>
          <w:position w:val="-10"/>
        </w:rPr>
        <w:object>
          <v:shape id="_x0000_i1055" o:spt="75" type="#_x0000_t75" style="height:17.35pt;width:65.85pt;" o:ole="t" filled="f" o:preferrelative="t" stroked="f" coordsize="21600,21600">
            <v:path/>
            <v:fill on="f" focussize="0,0"/>
            <v:stroke on="f" joinstyle="miter"/>
            <v:imagedata r:id="rId66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65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，此时受控U门分别称为受控非门，受控V门，受控</w:t>
      </w:r>
      <w:r>
        <w:rPr>
          <w:position w:val="-6"/>
        </w:rPr>
        <w:object>
          <v:shape id="_x0000_i1056" o:spt="75" type="#_x0000_t75" style="height:15.9pt;width:17.35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67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门，此外，受控非门和受控</w:t>
      </w:r>
      <w:r>
        <w:rPr>
          <w:position w:val="-6"/>
        </w:rPr>
        <w:object>
          <v:shape id="_x0000_i1057" o:spt="75" type="#_x0000_t75" style="height:15.9pt;width:17.35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69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门还可以组合成2量子比特的融合门，它们的符号表示见图1。一个重要的3量子比特门为</w:t>
      </w:r>
      <w:bookmarkStart w:id="7" w:name="OLE_LINK36"/>
      <w:bookmarkStart w:id="8" w:name="OLE_LINK37"/>
      <w:r>
        <w:rPr>
          <w:rFonts w:hint="eastAsia"/>
          <w:kern w:val="0"/>
          <w:sz w:val="28"/>
          <w:szCs w:val="28"/>
        </w:rPr>
        <w:t>Toffoli门</w:t>
      </w:r>
      <w:bookmarkEnd w:id="7"/>
      <w:bookmarkEnd w:id="8"/>
      <w:r>
        <w:rPr>
          <w:rFonts w:hint="eastAsia"/>
          <w:kern w:val="0"/>
          <w:sz w:val="28"/>
          <w:szCs w:val="28"/>
        </w:rPr>
        <w:t>，符号表示见图2。</w:t>
      </w:r>
    </w:p>
    <w:p>
      <w:pPr>
        <w:spacing w:line="360" w:lineRule="auto"/>
        <w:ind w:firstLine="560" w:firstLineChars="20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量子线路的性能一个指标为线路的量子代价。受控V门，受控</w:t>
      </w:r>
      <w:r>
        <w:rPr>
          <w:kern w:val="0"/>
          <w:sz w:val="28"/>
          <w:szCs w:val="28"/>
        </w:rPr>
        <w:object>
          <v:shape id="_x0000_i1058" o:spt="75" type="#_x0000_t75" style="height:15.9pt;width:17.35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70">
            <o:LockedField>false</o:LockedField>
          </o:OLEObject>
        </w:object>
      </w:r>
      <w:r>
        <w:rPr>
          <w:rFonts w:hint="eastAsia"/>
          <w:kern w:val="0"/>
          <w:sz w:val="28"/>
          <w:szCs w:val="28"/>
        </w:rPr>
        <w:t>门以及2量子比特的量子代价都为1，Toffoli门的量子代价为5。线路的量子代价是指线路中量子门的总量子代价。</w:t>
      </w:r>
    </w:p>
    <w:p>
      <w:pPr>
        <w:spacing w:line="360" w:lineRule="auto"/>
        <w:ind w:firstLine="560" w:firstLineChars="200"/>
        <w:rPr>
          <w:position w:val="-10"/>
          <w:sz w:val="28"/>
          <w:szCs w:val="28"/>
        </w:rPr>
      </w:pPr>
      <w:r>
        <w:rPr>
          <w:rFonts w:hint="eastAsia"/>
          <w:sz w:val="28"/>
          <w:szCs w:val="28"/>
        </w:rPr>
        <w:t>可以用</w:t>
      </w:r>
      <w:r>
        <w:rPr>
          <w:rFonts w:hint="eastAsia"/>
          <w:i/>
          <w:sz w:val="28"/>
          <w:szCs w:val="28"/>
        </w:rPr>
        <w:t>n</w:t>
      </w:r>
      <w:r>
        <w:rPr>
          <w:rFonts w:hint="eastAsia"/>
          <w:sz w:val="28"/>
          <w:szCs w:val="28"/>
        </w:rPr>
        <w:t>量子比特来表示一个小于</w:t>
      </w:r>
      <w:r>
        <w:rPr>
          <w:position w:val="-4"/>
          <w:sz w:val="28"/>
          <w:szCs w:val="28"/>
        </w:rPr>
        <w:object>
          <v:shape id="_x0000_i1059" o:spt="75" type="#_x0000_t75" style="height:14.85pt;width:13.4pt;" o:ole="t" filled="f" o:preferrelative="t" stroked="f" coordsize="21600,21600">
            <v:path/>
            <v:fill on="f" focussize="0,0"/>
            <v:stroke on="f" joinstyle="miter"/>
            <v:imagedata r:id="rId72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71">
            <o:LockedField>false</o:LockedField>
          </o:OLEObject>
        </w:object>
      </w:r>
      <w:r>
        <w:rPr>
          <w:rFonts w:hint="eastAsia"/>
          <w:sz w:val="28"/>
          <w:szCs w:val="28"/>
        </w:rPr>
        <w:t>整数：</w:t>
      </w:r>
      <w:r>
        <w:rPr>
          <w:position w:val="-14"/>
          <w:sz w:val="28"/>
          <w:szCs w:val="28"/>
        </w:rPr>
        <w:object>
          <v:shape id="_x0000_i1060" o:spt="75" type="#_x0000_t75" style="height:20.25pt;width:68.4pt;" o:ole="t" filled="f" o:preferrelative="t" stroked="f" coordsize="21600,21600">
            <v:path/>
            <v:fill on="f" focussize="0,0"/>
            <v:stroke on="f" joinstyle="miter"/>
            <v:imagedata r:id="rId74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73">
            <o:LockedField>false</o:LockedField>
          </o:OLEObject>
        </w:object>
      </w:r>
      <w:r>
        <w:rPr>
          <w:rFonts w:hint="eastAsia"/>
          <w:sz w:val="28"/>
          <w:szCs w:val="28"/>
        </w:rPr>
        <w:t>，其中</w:t>
      </w:r>
      <w:bookmarkStart w:id="9" w:name="OLE_LINK29"/>
      <w:bookmarkStart w:id="10" w:name="OLE_LINK28"/>
      <w:r>
        <w:rPr>
          <w:position w:val="-10"/>
          <w:sz w:val="28"/>
          <w:szCs w:val="28"/>
        </w:rPr>
        <w:object>
          <v:shape id="_x0000_i1061" o:spt="75" type="#_x0000_t75" style="height:17.35pt;width:116.85pt;" o:ole="t" filled="f" o:preferrelative="t" stroked="f" coordsize="21600,21600">
            <v:path/>
            <v:fill on="f" focussize="0,0"/>
            <v:stroke on="f" joinstyle="miter"/>
            <v:imagedata r:id="rId76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75">
            <o:LockedField>false</o:LockedField>
          </o:OLEObject>
        </w:object>
      </w:r>
      <w:r>
        <w:rPr>
          <w:rFonts w:hint="eastAsia"/>
          <w:sz w:val="28"/>
          <w:szCs w:val="28"/>
        </w:rPr>
        <w:t>。</w:t>
      </w:r>
    </w:p>
    <w:bookmarkEnd w:id="9"/>
    <w:bookmarkEnd w:id="10"/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进一步，</w:t>
      </w:r>
      <w:r>
        <w:rPr>
          <w:position w:val="-6"/>
          <w:sz w:val="28"/>
          <w:szCs w:val="28"/>
        </w:rPr>
        <w:object>
          <v:shape id="_x0000_i1062" o:spt="75" type="#_x0000_t75" style="height:11.95pt;width:28.6pt;" o:ole="t" filled="f" o:preferrelative="t" stroked="f" coordsize="21600,21600">
            <v:path/>
            <v:fill on="f" focussize="0,0"/>
            <v:stroke on="f" joinstyle="miter"/>
            <v:imagedata r:id="rId78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77">
            <o:LockedField>false</o:LockedField>
          </o:OLEObject>
        </w:object>
      </w:r>
      <w:r>
        <w:rPr>
          <w:rFonts w:hint="eastAsia"/>
          <w:sz w:val="28"/>
          <w:szCs w:val="28"/>
        </w:rPr>
        <w:t>量子比特态</w:t>
      </w:r>
    </w:p>
    <w:p>
      <w:pPr>
        <w:spacing w:line="360" w:lineRule="auto"/>
        <w:ind w:firstLine="560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position w:val="-30"/>
          <w:sz w:val="28"/>
          <w:szCs w:val="28"/>
        </w:rPr>
        <w:object>
          <v:shape id="_x0000_i1063" o:spt="75" type="#_x0000_t75" style="height:36.9pt;width:120.1pt;" o:ole="t" filled="f" o:preferrelative="t" stroked="f" coordsize="21600,21600">
            <v:path/>
            <v:fill on="f" focussize="0,0"/>
            <v:stroke on="f" joinstyle="miter"/>
            <v:imagedata r:id="rId80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79">
            <o:LockedField>false</o:LockedField>
          </o:OLEObject>
        </w:object>
      </w:r>
      <w:r>
        <w:rPr>
          <w:rFonts w:hint="eastAsia"/>
          <w:sz w:val="28"/>
          <w:szCs w:val="28"/>
        </w:rPr>
        <w:t xml:space="preserve">               (1)</w:t>
      </w:r>
    </w:p>
    <w:p>
      <w:pPr>
        <w:autoSpaceDE w:val="0"/>
        <w:autoSpaceDN w:val="0"/>
        <w:adjustRightInd w:val="0"/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可以存储一个大小为</w:t>
      </w:r>
      <w:r>
        <w:rPr>
          <w:position w:val="-4"/>
          <w:sz w:val="28"/>
          <w:szCs w:val="28"/>
        </w:rPr>
        <w:object>
          <v:shape id="_x0000_i1064" o:spt="75" type="#_x0000_t75" style="height:14.85pt;width:14.85pt;" o:ole="t" filled="f" o:preferrelative="t" stroked="f" coordsize="21600,21600">
            <v:path/>
            <v:fill on="f" focussize="0,0"/>
            <v:stroke on="f" joinstyle="miter"/>
            <v:imagedata r:id="rId82" o:title=""/>
            <o:lock v:ext="edit" aspectratio="t"/>
            <w10:wrap type="none"/>
            <w10:anchorlock/>
          </v:shape>
          <o:OLEObject Type="Embed" ProgID="Equation.DSMT4" ShapeID="_x0000_i1064" DrawAspect="Content" ObjectID="_1468075764" r:id="rId81">
            <o:LockedField>false</o:LockedField>
          </o:OLEObject>
        </w:object>
      </w:r>
      <w:r>
        <w:rPr>
          <w:rFonts w:hint="eastAsia"/>
          <w:sz w:val="28"/>
          <w:szCs w:val="28"/>
        </w:rPr>
        <w:t>的列向量：</w:t>
      </w:r>
    </w:p>
    <w:p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position w:val="-66"/>
          <w:sz w:val="28"/>
          <w:szCs w:val="28"/>
        </w:rPr>
        <w:object>
          <v:shape id="_x0000_i1065" o:spt="75" type="#_x0000_t75" style="height:72pt;width:56.1pt;" o:ole="t" filled="f" o:preferrelative="t" stroked="f" coordsize="21600,21600">
            <v:path/>
            <v:fill on="f" focussize="0,0"/>
            <v:stroke on="f" joinstyle="miter"/>
            <v:imagedata r:id="rId84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83">
            <o:LockedField>false</o:LockedField>
          </o:OLEObject>
        </w:object>
      </w:r>
    </w:p>
    <w:p>
      <w:pPr>
        <w:autoSpaceDE w:val="0"/>
        <w:autoSpaceDN w:val="0"/>
        <w:adjustRightInd w:val="0"/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其中</w:t>
      </w:r>
      <w:r>
        <w:rPr>
          <w:rFonts w:ascii="宋体" w:hAnsi="宋体"/>
          <w:position w:val="-10"/>
          <w:sz w:val="28"/>
          <w:szCs w:val="28"/>
        </w:rPr>
        <w:object>
          <v:shape id="_x0000_i1066" o:spt="75" type="#_x0000_t75" style="height:15.9pt;width:23.9pt;" o:ole="t" filled="f" o:preferrelative="t" stroked="f" coordsize="21600,21600">
            <v:path/>
            <v:fill on="f" focussize="0,0"/>
            <v:stroke on="f" joinstyle="miter"/>
            <v:imagedata r:id="rId86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85">
            <o:LockedField>false</o:LockedField>
          </o:OLEObject>
        </w:object>
      </w:r>
      <w:r>
        <w:rPr>
          <w:rFonts w:hint="eastAsia"/>
          <w:sz w:val="28"/>
          <w:szCs w:val="28"/>
        </w:rPr>
        <w:t>是一个</w:t>
      </w:r>
      <w:r>
        <w:rPr>
          <w:rFonts w:hint="eastAsia"/>
          <w:i/>
          <w:sz w:val="28"/>
          <w:szCs w:val="28"/>
        </w:rPr>
        <w:t>n</w:t>
      </w:r>
      <w:r>
        <w:rPr>
          <w:rFonts w:hint="eastAsia"/>
          <w:sz w:val="28"/>
          <w:szCs w:val="28"/>
        </w:rPr>
        <w:t>位整数，</w:t>
      </w:r>
      <w:r>
        <w:rPr>
          <w:position w:val="-10"/>
          <w:sz w:val="28"/>
          <w:szCs w:val="28"/>
        </w:rPr>
        <w:object>
          <v:shape id="_x0000_i1067" o:spt="75" type="#_x0000_t75" style="height:17.35pt;width:74.9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87">
            <o:LockedField>false</o:LockedField>
          </o:OLEObject>
        </w:object>
      </w:r>
      <w:r>
        <w:rPr>
          <w:rFonts w:hint="eastAsia"/>
          <w:sz w:val="28"/>
          <w:szCs w:val="28"/>
        </w:rPr>
        <w:t>，</w:t>
      </w:r>
      <w:r>
        <w:rPr>
          <w:rFonts w:hint="eastAsia"/>
          <w:i/>
          <w:sz w:val="28"/>
          <w:szCs w:val="28"/>
        </w:rPr>
        <w:t>n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i/>
          <w:sz w:val="28"/>
          <w:szCs w:val="28"/>
        </w:rPr>
        <w:t>m</w:t>
      </w:r>
      <w:r>
        <w:rPr>
          <w:rFonts w:hint="eastAsia"/>
          <w:sz w:val="28"/>
          <w:szCs w:val="28"/>
        </w:rPr>
        <w:t>都是正整数。</w:t>
      </w:r>
    </w:p>
    <w:p>
      <w:pPr>
        <w:autoSpaceDE w:val="0"/>
        <w:autoSpaceDN w:val="0"/>
        <w:adjustRightInd w:val="0"/>
        <w:spacing w:line="400" w:lineRule="exact"/>
        <w:jc w:val="left"/>
        <w:rPr>
          <w:rFonts w:ascii="宋体" w:hAnsi="宋体"/>
          <w:position w:val="-14"/>
          <w:sz w:val="28"/>
          <w:szCs w:val="28"/>
        </w:rPr>
      </w:pPr>
    </w:p>
    <w:p>
      <w:pPr>
        <w:adjustRightInd w:val="0"/>
        <w:snapToGrid w:val="0"/>
        <w:spacing w:line="400" w:lineRule="exact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  <w:lang w:val="en-US" w:eastAsia="zh-CN"/>
        </w:rPr>
        <w:t>三、</w:t>
      </w:r>
      <w:r>
        <w:rPr>
          <w:rFonts w:hint="eastAsia" w:ascii="宋体" w:hAnsi="宋体"/>
          <w:b/>
          <w:color w:val="000000"/>
          <w:sz w:val="28"/>
          <w:szCs w:val="28"/>
        </w:rPr>
        <w:t>发明</w:t>
      </w:r>
      <w:r>
        <w:rPr>
          <w:rFonts w:ascii="宋体" w:hAnsi="宋体"/>
          <w:b/>
          <w:color w:val="000000"/>
          <w:sz w:val="28"/>
          <w:szCs w:val="28"/>
        </w:rPr>
        <w:t>内容</w:t>
      </w:r>
    </w:p>
    <w:p>
      <w:pPr>
        <w:spacing w:line="4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本</w:t>
      </w:r>
      <w:r>
        <w:rPr>
          <w:rFonts w:hint="eastAsia" w:ascii="宋体" w:hAnsi="宋体"/>
          <w:color w:val="000000"/>
          <w:sz w:val="28"/>
          <w:szCs w:val="28"/>
        </w:rPr>
        <w:t>发明提供基于量子叠加态的量子比较器的设计方法，包括量子借位器和复位器的设计方法，以及由量子借位器和复位器构成</w:t>
      </w:r>
      <w:r>
        <w:rPr>
          <w:rFonts w:hint="eastAsia" w:ascii="宋体" w:hAnsi="宋体"/>
          <w:i/>
          <w:color w:val="000000"/>
          <w:sz w:val="28"/>
          <w:szCs w:val="28"/>
        </w:rPr>
        <w:t>n</w:t>
      </w:r>
      <w:r>
        <w:rPr>
          <w:rFonts w:hint="eastAsia" w:ascii="宋体" w:hAnsi="宋体"/>
          <w:color w:val="000000"/>
          <w:sz w:val="28"/>
          <w:szCs w:val="28"/>
        </w:rPr>
        <w:t>位量子比较器的设计方法，最后利用设计好的量子比较器实现基于量子叠加态的比较运算；</w:t>
      </w:r>
      <w:r>
        <w:rPr>
          <w:rFonts w:hint="eastAsia"/>
          <w:sz w:val="28"/>
          <w:szCs w:val="28"/>
        </w:rPr>
        <w:t>量子信息处理在信号处理的高效性：只需</w:t>
      </w:r>
      <w:r>
        <w:rPr>
          <w:rFonts w:ascii="宋体" w:cs="宋体"/>
          <w:color w:val="000000"/>
          <w:kern w:val="0"/>
          <w:position w:val="-6"/>
          <w:sz w:val="28"/>
          <w:szCs w:val="28"/>
        </w:rPr>
        <w:object>
          <v:shape id="_x0000_i1068" o:spt="75" type="#_x0000_t75" style="height:13.4pt;width:35.1pt;" o:ole="t" filled="f" o:preferrelative="t" stroked="f" coordsize="21600,21600">
            <v:path/>
            <v:fill on="f" focussize="0,0"/>
            <v:stroke on="f" joinstyle="miter"/>
            <v:imagedata r:id="rId90" o:title=""/>
            <o:lock v:ext="edit" aspectratio="t"/>
            <w10:wrap type="none"/>
            <w10:anchorlock/>
          </v:shape>
          <o:OLEObject Type="Embed" ProgID="Equation.DSMT4" ShapeID="_x0000_i1068" DrawAspect="Content" ObjectID="_1468075768" r:id="rId89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个基本操作就可实现</w:t>
      </w:r>
      <w:r>
        <w:rPr>
          <w:rFonts w:ascii="宋体" w:cs="宋体"/>
          <w:color w:val="000000"/>
          <w:kern w:val="0"/>
          <w:position w:val="-4"/>
          <w:sz w:val="28"/>
          <w:szCs w:val="28"/>
        </w:rPr>
        <w:object>
          <v:shape id="_x0000_i1069" o:spt="75" type="#_x0000_t75" style="height:14.85pt;width:14.85pt;" o:ole="t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  <o:OLEObject Type="Embed" ProgID="Equation.DSMT4" ShapeID="_x0000_i1069" DrawAspect="Content" ObjectID="_1468075769" r:id="rId91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个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n</w:t>
      </w:r>
      <w:r>
        <w:rPr>
          <w:rFonts w:hint="eastAsia" w:ascii="宋体" w:cs="宋体"/>
          <w:color w:val="000000"/>
          <w:kern w:val="0"/>
          <w:sz w:val="28"/>
          <w:szCs w:val="28"/>
        </w:rPr>
        <w:t>位整数比较运算，而用经典计算机实现相应的加法运算需要</w:t>
      </w:r>
      <w:r>
        <w:rPr>
          <w:rFonts w:ascii="宋体" w:cs="宋体"/>
          <w:color w:val="000000"/>
          <w:kern w:val="0"/>
          <w:position w:val="-10"/>
          <w:sz w:val="28"/>
          <w:szCs w:val="28"/>
        </w:rPr>
        <w:object>
          <v:shape id="_x0000_i1070" o:spt="75" type="#_x0000_t75" style="height:18.1pt;width:39.8pt;" o:ole="t" filled="f" o:preferrelative="t" stroked="f" coordsize="21600,21600">
            <v:path/>
            <v:fill on="f" focussize="0,0"/>
            <v:stroke on="f" joinstyle="miter"/>
            <v:imagedata r:id="rId94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93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基本操作</w:t>
      </w:r>
    </w:p>
    <w:p>
      <w:pPr>
        <w:pStyle w:val="2"/>
        <w:adjustRightInd w:val="0"/>
        <w:snapToGrid w:val="0"/>
        <w:spacing w:line="400" w:lineRule="exact"/>
        <w:ind w:firstLine="570"/>
        <w:rPr>
          <w:rFonts w:hAnsi="宋体"/>
          <w:b w:val="0"/>
          <w:bCs/>
          <w:color w:val="000000"/>
          <w:sz w:val="28"/>
          <w:szCs w:val="28"/>
        </w:rPr>
      </w:pPr>
      <w:r>
        <w:rPr>
          <w:rFonts w:hAnsi="宋体"/>
          <w:b w:val="0"/>
          <w:bCs/>
          <w:color w:val="000000"/>
          <w:sz w:val="28"/>
          <w:szCs w:val="28"/>
        </w:rPr>
        <w:t>本</w:t>
      </w:r>
      <w:r>
        <w:rPr>
          <w:rFonts w:hint="eastAsia" w:hAnsi="宋体"/>
          <w:b w:val="0"/>
          <w:bCs/>
          <w:color w:val="000000"/>
          <w:sz w:val="28"/>
          <w:szCs w:val="28"/>
        </w:rPr>
        <w:t>发明的</w:t>
      </w:r>
      <w:r>
        <w:rPr>
          <w:rFonts w:hAnsi="宋体"/>
          <w:b w:val="0"/>
          <w:bCs/>
          <w:color w:val="000000"/>
          <w:sz w:val="28"/>
          <w:szCs w:val="28"/>
        </w:rPr>
        <w:t>技术方案：</w:t>
      </w:r>
    </w:p>
    <w:p>
      <w:pPr>
        <w:pStyle w:val="2"/>
        <w:adjustRightInd w:val="0"/>
        <w:snapToGrid w:val="0"/>
        <w:spacing w:line="400" w:lineRule="exact"/>
        <w:ind w:firstLine="570"/>
        <w:rPr>
          <w:rFonts w:hAnsi="宋体"/>
          <w:b w:val="0"/>
          <w:bCs/>
          <w:color w:val="000000"/>
          <w:sz w:val="28"/>
          <w:szCs w:val="28"/>
          <w:vertAlign w:val="superscript"/>
        </w:rPr>
      </w:pPr>
      <w:r>
        <w:rPr>
          <w:rFonts w:hint="eastAsia" w:hAnsi="宋体"/>
          <w:b w:val="0"/>
          <w:bCs/>
          <w:color w:val="000000"/>
          <w:sz w:val="28"/>
          <w:szCs w:val="28"/>
        </w:rPr>
        <w:t>本发明利用基本</w:t>
      </w:r>
      <w:bookmarkStart w:id="11" w:name="OLE_LINK7"/>
      <w:bookmarkStart w:id="12" w:name="OLE_LINK6"/>
      <w:r>
        <w:rPr>
          <w:rFonts w:hint="eastAsia" w:hAnsi="宋体"/>
          <w:b w:val="0"/>
          <w:bCs/>
          <w:color w:val="000000"/>
          <w:sz w:val="28"/>
          <w:szCs w:val="28"/>
        </w:rPr>
        <w:t>量子受控门（即：受控非门、受控V门、受控量子全加器V</w:t>
      </w:r>
      <w:r>
        <w:rPr>
          <w:rFonts w:hint="eastAsia" w:hAnsi="宋体"/>
          <w:b w:val="0"/>
          <w:bCs/>
          <w:color w:val="000000"/>
          <w:sz w:val="28"/>
          <w:szCs w:val="28"/>
          <w:vertAlign w:val="superscript"/>
        </w:rPr>
        <w:t>+</w:t>
      </w:r>
      <w:r>
        <w:rPr>
          <w:rFonts w:hint="eastAsia" w:hAnsi="宋体"/>
          <w:b w:val="0"/>
          <w:bCs/>
          <w:color w:val="000000"/>
          <w:sz w:val="28"/>
          <w:szCs w:val="28"/>
        </w:rPr>
        <w:t>门和</w:t>
      </w:r>
      <w:r>
        <w:rPr>
          <w:rFonts w:hint="eastAsia"/>
          <w:b w:val="0"/>
          <w:bCs/>
          <w:sz w:val="28"/>
          <w:szCs w:val="28"/>
        </w:rPr>
        <w:t>2量子比特的融合门</w:t>
      </w:r>
      <w:r>
        <w:rPr>
          <w:rFonts w:hint="eastAsia" w:hAnsi="宋体"/>
          <w:b w:val="0"/>
          <w:bCs/>
          <w:color w:val="000000"/>
          <w:sz w:val="28"/>
          <w:szCs w:val="28"/>
        </w:rPr>
        <w:t>）来构建量子加法器的实现线路。</w:t>
      </w:r>
    </w:p>
    <w:p>
      <w:pPr>
        <w:pStyle w:val="2"/>
        <w:adjustRightInd w:val="0"/>
        <w:snapToGrid w:val="0"/>
        <w:spacing w:line="400" w:lineRule="exact"/>
        <w:ind w:firstLine="570"/>
        <w:rPr>
          <w:rFonts w:hAnsi="宋体"/>
          <w:b w:val="0"/>
          <w:bCs/>
          <w:color w:val="000000"/>
          <w:sz w:val="28"/>
          <w:szCs w:val="28"/>
        </w:rPr>
      </w:pPr>
    </w:p>
    <w:bookmarkEnd w:id="11"/>
    <w:bookmarkEnd w:id="12"/>
    <w:p>
      <w:pPr>
        <w:pStyle w:val="2"/>
        <w:adjustRightInd w:val="0"/>
        <w:snapToGrid w:val="0"/>
        <w:spacing w:line="400" w:lineRule="exact"/>
        <w:ind w:firstLine="570"/>
        <w:rPr>
          <w:rFonts w:hAnsi="宋体"/>
          <w:b/>
          <w:color w:val="000000"/>
          <w:sz w:val="28"/>
          <w:szCs w:val="28"/>
        </w:rPr>
      </w:pPr>
      <w:r>
        <w:rPr>
          <w:rFonts w:hAnsi="宋体"/>
          <w:b w:val="0"/>
          <w:bCs/>
          <w:color w:val="000000"/>
          <w:sz w:val="28"/>
          <w:szCs w:val="28"/>
        </w:rPr>
        <w:t>发明的具体设计方案和步骤为：</w:t>
      </w:r>
    </w:p>
    <w:p>
      <w:pPr>
        <w:spacing w:line="360" w:lineRule="auto"/>
        <w:ind w:firstLine="560" w:firstLineChars="200"/>
        <w:outlineLvl w:val="0"/>
        <w:rPr>
          <w:sz w:val="28"/>
          <w:szCs w:val="28"/>
        </w:rPr>
      </w:pPr>
      <w:r>
        <w:rPr>
          <w:sz w:val="28"/>
          <w:szCs w:val="28"/>
        </w:rPr>
        <w:t>1、</w:t>
      </w:r>
      <w:r>
        <w:rPr>
          <w:rFonts w:hint="eastAsia" w:ascii="宋体" w:hAnsi="宋体"/>
          <w:color w:val="000000"/>
          <w:sz w:val="28"/>
          <w:szCs w:val="28"/>
        </w:rPr>
        <w:t>量子借位器和复位器的设计</w:t>
      </w:r>
    </w:p>
    <w:p>
      <w:pPr>
        <w:autoSpaceDE w:val="0"/>
        <w:autoSpaceDN w:val="0"/>
        <w:adjustRightInd w:val="0"/>
        <w:spacing w:line="400" w:lineRule="exact"/>
        <w:ind w:firstLine="570"/>
        <w:rPr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利用四个受控门和一个</w:t>
      </w:r>
      <w:r>
        <w:rPr>
          <w:rFonts w:hint="eastAsia"/>
          <w:kern w:val="0"/>
          <w:sz w:val="28"/>
          <w:szCs w:val="28"/>
        </w:rPr>
        <w:t>2量子比特的融合门</w:t>
      </w:r>
      <w:r>
        <w:rPr>
          <w:rFonts w:hint="eastAsia" w:ascii="宋体" w:cs="宋体"/>
          <w:color w:val="000000"/>
          <w:kern w:val="0"/>
          <w:sz w:val="28"/>
          <w:szCs w:val="28"/>
        </w:rPr>
        <w:t>实现图3中的</w:t>
      </w:r>
      <w:bookmarkStart w:id="13" w:name="OLE_LINK41"/>
      <w:bookmarkStart w:id="14" w:name="OLE_LINK40"/>
      <w:r>
        <w:rPr>
          <w:rFonts w:hint="eastAsia" w:ascii="宋体" w:hAnsi="宋体"/>
          <w:color w:val="000000"/>
          <w:sz w:val="28"/>
          <w:szCs w:val="28"/>
        </w:rPr>
        <w:t>量子借位器</w:t>
      </w:r>
      <w:bookmarkEnd w:id="13"/>
      <w:bookmarkEnd w:id="14"/>
      <w:r>
        <w:rPr>
          <w:rFonts w:hint="eastAsia" w:ascii="宋体" w:hAnsi="宋体"/>
          <w:color w:val="000000"/>
          <w:sz w:val="28"/>
          <w:szCs w:val="28"/>
        </w:rPr>
        <w:t>设计线路，它的简图如图4所示，用符号</w:t>
      </w:r>
      <w:r>
        <w:rPr>
          <w:rFonts w:ascii="宋体" w:hAnsi="宋体"/>
          <w:color w:val="000000"/>
          <w:position w:val="-12"/>
          <w:sz w:val="28"/>
          <w:szCs w:val="28"/>
        </w:rPr>
        <w:object>
          <v:shape id="_x0000_i1071" o:spt="75" type="#_x0000_t75" style="height:18.1pt;width:14.85pt;" o:ole="t" filled="f" o:preferrelative="t" stroked="f" coordsize="21600,21600">
            <v:path/>
            <v:fill on="f" focussize="0,0"/>
            <v:stroke on="f" joinstyle="miter"/>
            <v:imagedata r:id="rId96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95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表示。</w:t>
      </w:r>
    </w:p>
    <w:p>
      <w:pPr>
        <w:autoSpaceDE w:val="0"/>
        <w:autoSpaceDN w:val="0"/>
        <w:adjustRightInd w:val="0"/>
        <w:spacing w:line="400" w:lineRule="exact"/>
        <w:ind w:firstLine="570"/>
        <w:rPr>
          <w:rFonts w:ascii="宋体" w:hAnsi="宋体"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将</w:t>
      </w:r>
      <w:r>
        <w:rPr>
          <w:rFonts w:hint="eastAsia" w:ascii="宋体" w:hAnsi="宋体"/>
          <w:color w:val="000000"/>
          <w:sz w:val="28"/>
          <w:szCs w:val="28"/>
        </w:rPr>
        <w:t>量子借位器应用到量子态</w:t>
      </w:r>
      <w:bookmarkStart w:id="15" w:name="OLE_LINK19"/>
      <w:bookmarkStart w:id="16" w:name="OLE_LINK18"/>
      <w:r>
        <w:rPr>
          <w:rFonts w:ascii="宋体" w:hAnsi="宋体"/>
          <w:color w:val="000000"/>
          <w:position w:val="-14"/>
          <w:sz w:val="28"/>
          <w:szCs w:val="28"/>
        </w:rPr>
        <w:object>
          <v:shape id="_x0000_i1072" o:spt="75" type="#_x0000_t75" style="height:20.25pt;width:60.8pt;" o:ole="t" filled="f" o:preferrelative="t" stroked="f" coordsize="21600,21600">
            <v:path/>
            <v:fill on="f" focussize="0,0"/>
            <v:stroke on="f" joinstyle="miter"/>
            <v:imagedata r:id="rId98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97">
            <o:LockedField>false</o:LockedField>
          </o:OLEObject>
        </w:object>
      </w:r>
      <w:bookmarkEnd w:id="15"/>
      <w:bookmarkEnd w:id="16"/>
      <w:r>
        <w:rPr>
          <w:rFonts w:hint="eastAsia" w:ascii="宋体" w:hAnsi="宋体"/>
          <w:color w:val="000000"/>
          <w:sz w:val="28"/>
          <w:szCs w:val="28"/>
        </w:rPr>
        <w:t>，得到</w:t>
      </w:r>
    </w:p>
    <w:p>
      <w:pPr>
        <w:spacing w:line="360" w:lineRule="auto"/>
        <w:ind w:firstLine="560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position w:val="-18"/>
        </w:rPr>
        <w:object>
          <v:shape id="_x0000_i1073" o:spt="75" type="#_x0000_t75" style="height:23.9pt;width:278.25pt;" o:ole="t" filled="f" o:preferrelative="t" stroked="f" coordsize="21600,21600">
            <v:path/>
            <v:fill on="f" focussize="0,0"/>
            <v:stroke on="f" joinstyle="miter"/>
            <v:imagedata r:id="rId100" o:title=""/>
            <o:lock v:ext="edit" aspectratio="t"/>
            <w10:wrap type="none"/>
            <w10:anchorlock/>
          </v:shape>
          <o:OLEObject Type="Embed" ProgID="Equation.DSMT4" ShapeID="_x0000_i1073" DrawAspect="Content" ObjectID="_1468075773" r:id="rId99">
            <o:LockedField>false</o:LockedField>
          </o:OLEObject>
        </w:object>
      </w:r>
      <w:r>
        <w:rPr>
          <w:rFonts w:hint="eastAsia"/>
          <w:sz w:val="28"/>
          <w:szCs w:val="28"/>
        </w:rPr>
        <w:t xml:space="preserve">          (2)</w:t>
      </w:r>
    </w:p>
    <w:p>
      <w:pPr>
        <w:autoSpaceDE w:val="0"/>
        <w:autoSpaceDN w:val="0"/>
        <w:adjustRightInd w:val="0"/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其中</w:t>
      </w:r>
      <w:r>
        <w:rPr>
          <w:position w:val="-6"/>
          <w:sz w:val="28"/>
          <w:szCs w:val="28"/>
        </w:rPr>
        <w:object>
          <v:shape id="_x0000_i1074" o:spt="75" type="#_x0000_t75" style="height:13.4pt;width:13.4pt;" o:ole="t" filled="f" o:preferrelative="t" stroked="f" coordsize="21600,21600">
            <v:path/>
            <v:fill on="f" focussize="0,0"/>
            <v:stroke on="f" joinstyle="miter"/>
            <v:imagedata r:id="rId102" o:title=""/>
            <o:lock v:ext="edit" aspectratio="t"/>
            <w10:wrap type="none"/>
            <w10:anchorlock/>
          </v:shape>
          <o:OLEObject Type="Embed" ProgID="Equation.DSMT4" ShapeID="_x0000_i1074" DrawAspect="Content" ObjectID="_1468075774" r:id="rId101">
            <o:LockedField>false</o:LockedField>
          </o:OLEObject>
        </w:object>
      </w:r>
      <w:r>
        <w:rPr>
          <w:rFonts w:hint="eastAsia"/>
          <w:sz w:val="28"/>
          <w:szCs w:val="28"/>
        </w:rPr>
        <w:t>是异或操作，</w:t>
      </w:r>
      <w:r>
        <w:rPr>
          <w:position w:val="-12"/>
          <w:sz w:val="28"/>
          <w:szCs w:val="28"/>
        </w:rPr>
        <w:object>
          <v:shape id="_x0000_i1075" o:spt="75" type="#_x0000_t75" style="height:18.1pt;width:78.15pt;" o:ole="t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t"/>
            <w10:wrap type="none"/>
            <w10:anchorlock/>
          </v:shape>
          <o:OLEObject Type="Embed" ProgID="Equation.DSMT4" ShapeID="_x0000_i1075" DrawAspect="Content" ObjectID="_1468075775" r:id="rId103">
            <o:LockedField>false</o:LockedField>
          </o:OLEObject>
        </w:object>
      </w:r>
      <w:r>
        <w:rPr>
          <w:rFonts w:hint="eastAsia"/>
          <w:sz w:val="28"/>
          <w:szCs w:val="28"/>
        </w:rPr>
        <w:t>，</w:t>
      </w:r>
      <w:r>
        <w:rPr>
          <w:position w:val="-12"/>
          <w:sz w:val="28"/>
          <w:szCs w:val="28"/>
        </w:rPr>
        <w:object>
          <v:shape id="_x0000_i1076" o:spt="75" type="#_x0000_t75" style="height:19.55pt;width:40.5pt;" o:ole="t" filled="f" o:preferrelative="t" stroked="f" coordsize="21600,21600">
            <v:path/>
            <v:fill on="f" focussize="0,0"/>
            <v:stroke on="f" joinstyle="miter"/>
            <v:imagedata r:id="rId106" o:title=""/>
            <o:lock v:ext="edit" aspectratio="t"/>
            <w10:wrap type="none"/>
            <w10:anchorlock/>
          </v:shape>
          <o:OLEObject Type="Embed" ProgID="Equation.DSMT4" ShapeID="_x0000_i1076" DrawAspect="Content" ObjectID="_1468075776" r:id="rId105">
            <o:LockedField>false</o:LockedField>
          </o:OLEObject>
        </w:object>
      </w:r>
      <w:r>
        <w:rPr>
          <w:position w:val="-6"/>
          <w:sz w:val="28"/>
          <w:szCs w:val="28"/>
        </w:rPr>
        <w:object>
          <v:shape id="_x0000_i1077" o:spt="75" type="#_x0000_t75" style="height:13.4pt;width:22.45pt;" o:ole="t" filled="f" o:preferrelative="t" stroked="f" coordsize="21600,21600">
            <v:path/>
            <v:fill on="f" focussize="0,0"/>
            <v:stroke on="f" joinstyle="miter"/>
            <v:imagedata r:id="rId108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07">
            <o:LockedField>false</o:LockedField>
          </o:OLEObject>
        </w:object>
      </w:r>
      <w:r>
        <w:rPr>
          <w:rFonts w:hint="eastAsia"/>
          <w:sz w:val="28"/>
          <w:szCs w:val="28"/>
        </w:rPr>
        <w:t>。当</w:t>
      </w:r>
      <w:r>
        <w:rPr>
          <w:position w:val="-12"/>
          <w:sz w:val="28"/>
          <w:szCs w:val="28"/>
        </w:rPr>
        <w:object>
          <v:shape id="_x0000_i1078" o:spt="75" type="#_x0000_t75" style="height:18.1pt;width:18.1pt;" o:ole="t" filled="f" o:preferrelative="t" stroked="f" coordsize="21600,21600">
            <v:path/>
            <v:fill on="f" focussize="0,0"/>
            <v:stroke on="f" joinstyle="miter"/>
            <v:imagedata r:id="rId110" o:title=""/>
            <o:lock v:ext="edit" aspectratio="t"/>
            <w10:wrap type="none"/>
            <w10:anchorlock/>
          </v:shape>
          <o:OLEObject Type="Embed" ProgID="Equation.DSMT4" ShapeID="_x0000_i1078" DrawAspect="Content" ObjectID="_1468075778" r:id="rId109">
            <o:LockedField>false</o:LockedField>
          </o:OLEObject>
        </w:object>
      </w:r>
      <w:r>
        <w:rPr>
          <w:rFonts w:hint="eastAsia"/>
          <w:sz w:val="28"/>
          <w:szCs w:val="28"/>
        </w:rPr>
        <w:t>表示两个整数减</w:t>
      </w:r>
      <w:r>
        <w:rPr>
          <w:position w:val="-6"/>
          <w:sz w:val="28"/>
          <w:szCs w:val="28"/>
        </w:rPr>
        <w:object>
          <v:shape id="_x0000_i1079" o:spt="75" type="#_x0000_t75" style="height:14.1pt;width:26.4pt;" o:ole="t" filled="f" o:preferrelative="t" stroked="f" coordsize="21600,21600">
            <v:path/>
            <v:fill on="f" focussize="0,0"/>
            <v:stroke on="f" joinstyle="miter"/>
            <v:imagedata r:id="rId112" o:title=""/>
            <o:lock v:ext="edit" aspectratio="t"/>
            <w10:wrap type="none"/>
            <w10:anchorlock/>
          </v:shape>
          <o:OLEObject Type="Embed" ProgID="Equation.DSMT4" ShapeID="_x0000_i1079" DrawAspect="Content" ObjectID="_1468075779" r:id="rId111">
            <o:LockedField>false</o:LockedField>
          </o:OLEObject>
        </w:object>
      </w:r>
      <w:r>
        <w:rPr>
          <w:rFonts w:hint="eastAsia"/>
          <w:sz w:val="28"/>
          <w:szCs w:val="28"/>
        </w:rPr>
        <w:t>的前</w:t>
      </w:r>
      <w:r>
        <w:rPr>
          <w:position w:val="-6"/>
          <w:sz w:val="28"/>
          <w:szCs w:val="28"/>
        </w:rPr>
        <w:object>
          <v:shape id="_x0000_i1080" o:spt="75" type="#_x0000_t75" style="height:14.1pt;width:21pt;" o:ole="t" filled="f" o:preferrelative="t" stroked="f" coordsize="21600,21600">
            <v:path/>
            <v:fill on="f" focussize="0,0"/>
            <v:stroke on="f" joinstyle="miter"/>
            <v:imagedata r:id="rId114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13">
            <o:LockedField>false</o:LockedField>
          </o:OLEObject>
        </w:object>
      </w:r>
      <w:r>
        <w:rPr>
          <w:rFonts w:hint="eastAsia"/>
          <w:sz w:val="28"/>
          <w:szCs w:val="28"/>
        </w:rPr>
        <w:t>位减的借位，</w:t>
      </w:r>
      <w:r>
        <w:rPr>
          <w:position w:val="-12"/>
          <w:sz w:val="28"/>
          <w:szCs w:val="28"/>
        </w:rPr>
        <w:object>
          <v:shape id="_x0000_i1081" o:spt="75" type="#_x0000_t75" style="height:18.1pt;width:23.15pt;" o:ole="t" filled="f" o:preferrelative="t" stroked="f" coordsize="21600,21600">
            <v:path/>
            <v:fill on="f" focussize="0,0"/>
            <v:stroke on="f" joinstyle="miter"/>
            <v:imagedata r:id="rId116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15">
            <o:LockedField>false</o:LockedField>
          </o:OLEObject>
        </w:object>
      </w:r>
      <w:r>
        <w:rPr>
          <w:rFonts w:hint="eastAsia"/>
          <w:sz w:val="28"/>
          <w:szCs w:val="28"/>
        </w:rPr>
        <w:t>分别表示整数</w:t>
      </w:r>
      <w:r>
        <w:rPr>
          <w:position w:val="-10"/>
          <w:sz w:val="28"/>
          <w:szCs w:val="28"/>
        </w:rPr>
        <w:object>
          <v:shape id="_x0000_i1082" o:spt="75" type="#_x0000_t75" style="height:15.9pt;width:19.55pt;" o:ole="t" filled="f" o:preferrelative="t" stroked="f" coordsize="21600,21600">
            <v:path/>
            <v:fill on="f" focussize="0,0"/>
            <v:stroke on="f" joinstyle="miter"/>
            <v:imagedata r:id="rId118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17">
            <o:LockedField>false</o:LockedField>
          </o:OLEObject>
        </w:object>
      </w:r>
      <w:r>
        <w:rPr>
          <w:rFonts w:hint="eastAsia"/>
          <w:sz w:val="28"/>
          <w:szCs w:val="28"/>
        </w:rPr>
        <w:t>的第</w:t>
      </w:r>
      <w:r>
        <w:rPr>
          <w:rFonts w:hint="eastAsia"/>
          <w:i/>
          <w:sz w:val="28"/>
          <w:szCs w:val="28"/>
        </w:rPr>
        <w:t>i</w:t>
      </w:r>
      <w:r>
        <w:rPr>
          <w:rFonts w:hint="eastAsia"/>
          <w:sz w:val="28"/>
          <w:szCs w:val="28"/>
        </w:rPr>
        <w:t>位数，则</w:t>
      </w:r>
      <w:r>
        <w:rPr>
          <w:position w:val="-12"/>
          <w:sz w:val="28"/>
          <w:szCs w:val="28"/>
        </w:rPr>
        <w:object>
          <v:shape id="_x0000_i1083" o:spt="75" type="#_x0000_t75" style="height:20.25pt;width:93.7pt;" o:ole="t" filled="f" o:preferrelative="t" stroked="f" coordsize="21600,21600">
            <v:path/>
            <v:fill on="f" focussize="0,0"/>
            <v:stroke on="f" joinstyle="miter"/>
            <v:imagedata r:id="rId120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19">
            <o:LockedField>false</o:LockedField>
          </o:OLEObject>
        </w:object>
      </w:r>
      <w:r>
        <w:rPr>
          <w:rFonts w:hint="eastAsia"/>
          <w:sz w:val="28"/>
          <w:szCs w:val="28"/>
        </w:rPr>
        <w:t>表示两个整数减</w:t>
      </w:r>
      <w:r>
        <w:rPr>
          <w:position w:val="-6"/>
          <w:sz w:val="28"/>
          <w:szCs w:val="28"/>
        </w:rPr>
        <w:object>
          <v:shape id="_x0000_i1084" o:spt="75" type="#_x0000_t75" style="height:14.1pt;width:26.4pt;" o:ole="t" filled="f" o:preferrelative="t" stroked="f" coordsize="21600,21600">
            <v:path/>
            <v:fill on="f" focussize="0,0"/>
            <v:stroke on="f" joinstyle="miter"/>
            <v:imagedata r:id="rId112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21">
            <o:LockedField>false</o:LockedField>
          </o:OLEObject>
        </w:object>
      </w:r>
      <w:r>
        <w:rPr>
          <w:rFonts w:hint="eastAsia"/>
          <w:sz w:val="28"/>
          <w:szCs w:val="28"/>
        </w:rPr>
        <w:t>的前</w:t>
      </w:r>
      <w:r>
        <w:rPr>
          <w:position w:val="-6"/>
          <w:sz w:val="28"/>
          <w:szCs w:val="28"/>
        </w:rPr>
        <w:object>
          <v:shape id="_x0000_i1085" o:spt="75" type="#_x0000_t75" style="height:12.65pt;width:6.85pt;" o:ole="t" filled="f" o:preferrelative="t" stroked="f" coordsize="21600,21600">
            <v:path/>
            <v:fill on="f" focussize="0,0"/>
            <v:stroke on="f" joinstyle="miter"/>
            <v:imagedata r:id="rId123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22">
            <o:LockedField>false</o:LockedField>
          </o:OLEObject>
        </w:object>
      </w:r>
      <w:r>
        <w:rPr>
          <w:rFonts w:hint="eastAsia"/>
          <w:sz w:val="28"/>
          <w:szCs w:val="28"/>
        </w:rPr>
        <w:t>位减的借位。</w:t>
      </w:r>
    </w:p>
    <w:p>
      <w:pPr>
        <w:autoSpaceDE w:val="0"/>
        <w:autoSpaceDN w:val="0"/>
        <w:adjustRightInd w:val="0"/>
        <w:spacing w:line="400" w:lineRule="exact"/>
        <w:ind w:firstLine="570"/>
        <w:rPr>
          <w:rFonts w:ascii="宋体" w:hAnsi="宋体"/>
          <w:color w:val="000000"/>
          <w:sz w:val="28"/>
          <w:szCs w:val="28"/>
        </w:rPr>
      </w:pPr>
      <w:bookmarkStart w:id="17" w:name="OLE_LINK20"/>
      <w:bookmarkStart w:id="18" w:name="OLE_LINK21"/>
      <w:r>
        <w:rPr>
          <w:rFonts w:hint="eastAsia"/>
          <w:sz w:val="28"/>
          <w:szCs w:val="28"/>
        </w:rPr>
        <w:t>为了将</w:t>
      </w:r>
      <w:r>
        <w:rPr>
          <w:rFonts w:hint="eastAsia" w:ascii="宋体" w:hAnsi="宋体"/>
          <w:color w:val="000000"/>
          <w:sz w:val="28"/>
          <w:szCs w:val="28"/>
        </w:rPr>
        <w:t>量子借位器</w:t>
      </w:r>
      <w:r>
        <w:rPr>
          <w:rFonts w:hint="eastAsia"/>
          <w:sz w:val="28"/>
          <w:szCs w:val="28"/>
        </w:rPr>
        <w:t>运算后的辅助量子位（即第一个量子位</w:t>
      </w:r>
      <w:r>
        <w:rPr>
          <w:position w:val="-18"/>
          <w:sz w:val="28"/>
          <w:szCs w:val="28"/>
        </w:rPr>
        <w:object>
          <v:shape id="_x0000_i1086" o:spt="75" type="#_x0000_t75" style="height:23.9pt;width:102.05pt;" o:ole="t" filled="f" o:preferrelative="t" stroked="f" coordsize="21600,21600">
            <v:path/>
            <v:fill on="f" focussize="0,0"/>
            <v:stroke on="f" joinstyle="miter"/>
            <v:imagedata r:id="rId125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24">
            <o:LockedField>false</o:LockedField>
          </o:OLEObject>
        </w:object>
      </w:r>
      <w:r>
        <w:rPr>
          <w:rFonts w:hint="eastAsia"/>
          <w:sz w:val="28"/>
          <w:szCs w:val="28"/>
        </w:rPr>
        <w:t>）复位到</w:t>
      </w:r>
      <w:r>
        <w:rPr>
          <w:position w:val="-14"/>
          <w:sz w:val="28"/>
          <w:szCs w:val="28"/>
        </w:rPr>
        <w:object>
          <v:shape id="_x0000_i1087" o:spt="75" type="#_x0000_t75" style="height:20.25pt;width:26.4pt;" o:ole="t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26">
            <o:LockedField>false</o:LockedField>
          </o:OLEObject>
        </w:object>
      </w:r>
      <w:r>
        <w:rPr>
          <w:rFonts w:hint="eastAsia"/>
          <w:sz w:val="28"/>
          <w:szCs w:val="28"/>
        </w:rPr>
        <w:t>，设计如图5的量子复位器，它由</w:t>
      </w:r>
      <w:r>
        <w:rPr>
          <w:rFonts w:hint="eastAsia" w:ascii="宋体" w:cs="宋体"/>
          <w:color w:val="000000"/>
          <w:kern w:val="0"/>
          <w:sz w:val="28"/>
          <w:szCs w:val="28"/>
        </w:rPr>
        <w:t>四个受控门和一个</w:t>
      </w:r>
      <w:r>
        <w:rPr>
          <w:rFonts w:hint="eastAsia"/>
          <w:kern w:val="0"/>
          <w:sz w:val="28"/>
          <w:szCs w:val="28"/>
        </w:rPr>
        <w:t>2量子比特的融合门</w:t>
      </w:r>
      <w:r>
        <w:rPr>
          <w:rFonts w:hint="eastAsia"/>
          <w:sz w:val="28"/>
          <w:szCs w:val="28"/>
        </w:rPr>
        <w:t>组成，其</w:t>
      </w:r>
      <w:r>
        <w:rPr>
          <w:rFonts w:hint="eastAsia" w:ascii="宋体" w:hAnsi="宋体"/>
          <w:color w:val="000000"/>
          <w:sz w:val="28"/>
          <w:szCs w:val="28"/>
        </w:rPr>
        <w:t>简图如图6所示，用符号</w:t>
      </w:r>
      <w:r>
        <w:rPr>
          <w:rFonts w:ascii="宋体" w:hAnsi="宋体"/>
          <w:color w:val="000000"/>
          <w:position w:val="-12"/>
          <w:sz w:val="28"/>
          <w:szCs w:val="28"/>
        </w:rPr>
        <w:object>
          <v:shape id="_x0000_i1088" o:spt="75" type="#_x0000_t75" style="height:18.1pt;width:14.1pt;" o:ole="t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t"/>
            <w10:wrap type="none"/>
            <w10:anchorlock/>
          </v:shape>
          <o:OLEObject Type="Embed" ProgID="Equation.DSMT4" ShapeID="_x0000_i1088" DrawAspect="Content" ObjectID="_1468075788" r:id="rId128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表示。</w:t>
      </w:r>
    </w:p>
    <w:bookmarkEnd w:id="17"/>
    <w:bookmarkEnd w:id="18"/>
    <w:p>
      <w:pPr>
        <w:autoSpaceDE w:val="0"/>
        <w:autoSpaceDN w:val="0"/>
        <w:adjustRightInd w:val="0"/>
        <w:spacing w:line="400" w:lineRule="exact"/>
        <w:ind w:firstLine="570"/>
        <w:rPr>
          <w:rFonts w:ascii="宋体" w:hAnsi="宋体"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将量子复位器应用</w:t>
      </w:r>
      <w:r>
        <w:rPr>
          <w:rFonts w:hint="eastAsia" w:ascii="宋体" w:hAnsi="宋体"/>
          <w:color w:val="000000"/>
          <w:sz w:val="28"/>
          <w:szCs w:val="28"/>
        </w:rPr>
        <w:t>到量子态</w:t>
      </w:r>
      <w:r>
        <w:rPr>
          <w:rFonts w:ascii="宋体" w:hAnsi="宋体"/>
          <w:color w:val="000000"/>
          <w:position w:val="-18"/>
          <w:sz w:val="28"/>
          <w:szCs w:val="28"/>
        </w:rPr>
        <w:object>
          <v:shape id="_x0000_i1089" o:spt="75" type="#_x0000_t75" style="height:23.9pt;width:186.7pt;" o:ole="t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  <o:OLEObject Type="Embed" ProgID="Equation.DSMT4" ShapeID="_x0000_i1089" DrawAspect="Content" ObjectID="_1468075789" r:id="rId130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，得到</w:t>
      </w:r>
    </w:p>
    <w:p>
      <w:pPr>
        <w:spacing w:line="360" w:lineRule="auto"/>
        <w:ind w:firstLine="560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position w:val="-18"/>
        </w:rPr>
        <w:object>
          <v:shape id="_x0000_i1090" o:spt="75" type="#_x0000_t75" style="height:23.9pt;width:278.95pt;" o:ole="t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32">
            <o:LockedField>false</o:LockedField>
          </o:OLEObject>
        </w:object>
      </w:r>
      <w:r>
        <w:rPr>
          <w:rFonts w:hint="eastAsia"/>
          <w:sz w:val="28"/>
          <w:szCs w:val="28"/>
        </w:rPr>
        <w:t xml:space="preserve">           (3)</w:t>
      </w:r>
    </w:p>
    <w:p>
      <w:pPr>
        <w:autoSpaceDE w:val="0"/>
        <w:autoSpaceDN w:val="0"/>
        <w:adjustRightInd w:val="0"/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其中</w:t>
      </w:r>
      <w:r>
        <w:rPr>
          <w:rFonts w:ascii="宋体" w:hAnsi="宋体"/>
          <w:color w:val="000000"/>
          <w:position w:val="-6"/>
          <w:sz w:val="28"/>
          <w:szCs w:val="28"/>
        </w:rPr>
        <w:object>
          <v:shape id="_x0000_i1091" o:spt="75" type="#_x0000_t75" style="height:13.4pt;width:13.4pt;" o:ole="t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34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是异或操作，</w:t>
      </w:r>
      <w:r>
        <w:rPr>
          <w:rFonts w:ascii="宋体" w:hAnsi="宋体"/>
          <w:color w:val="000000"/>
          <w:position w:val="-12"/>
          <w:sz w:val="28"/>
          <w:szCs w:val="28"/>
        </w:rPr>
        <w:object>
          <v:shape id="_x0000_i1092" o:spt="75" type="#_x0000_t75" style="height:18.1pt;width:72pt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36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。由公式(3)可知</w:t>
      </w:r>
      <w:r>
        <w:rPr>
          <w:rFonts w:hint="eastAsia"/>
          <w:sz w:val="28"/>
          <w:szCs w:val="28"/>
        </w:rPr>
        <w:t>量子复位器将</w:t>
      </w:r>
      <w:r>
        <w:rPr>
          <w:rFonts w:ascii="宋体" w:hAnsi="宋体"/>
          <w:color w:val="000000"/>
          <w:position w:val="-18"/>
          <w:sz w:val="28"/>
          <w:szCs w:val="28"/>
        </w:rPr>
        <w:object>
          <v:shape id="_x0000_i1093" o:spt="75" type="#_x0000_t75" style="height:23.9pt;width:186.7pt;" o:ole="t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38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复位为</w:t>
      </w:r>
      <w:r>
        <w:rPr>
          <w:rFonts w:ascii="宋体" w:hAnsi="宋体"/>
          <w:color w:val="000000"/>
          <w:position w:val="-14"/>
          <w:sz w:val="28"/>
          <w:szCs w:val="28"/>
        </w:rPr>
        <w:object>
          <v:shape id="_x0000_i1094" o:spt="75" type="#_x0000_t75" style="height:20.25pt;width:60.05pt;" o:ole="t" filled="f" o:preferrelative="t" stroked="f" coordsize="21600,21600">
            <v:path/>
            <v:fill on="f" focussize="0,0"/>
            <v:stroke on="f" joinstyle="miter"/>
            <v:imagedata r:id="rId140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39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。。</w:t>
      </w:r>
    </w:p>
    <w:p>
      <w:pPr>
        <w:autoSpaceDE w:val="0"/>
        <w:autoSpaceDN w:val="0"/>
        <w:adjustRightInd w:val="0"/>
        <w:ind w:firstLine="560" w:firstLineChars="200"/>
        <w:rPr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分析</w:t>
      </w:r>
      <w:r>
        <w:rPr>
          <w:rFonts w:hint="eastAsia"/>
          <w:sz w:val="28"/>
          <w:szCs w:val="28"/>
        </w:rPr>
        <w:t>图3和图5中的量子线路，可得到量子</w:t>
      </w:r>
      <w:r>
        <w:rPr>
          <w:rFonts w:hint="eastAsia" w:ascii="宋体" w:hAnsi="宋体"/>
          <w:color w:val="000000"/>
          <w:sz w:val="28"/>
          <w:szCs w:val="28"/>
        </w:rPr>
        <w:t>借位器</w:t>
      </w:r>
      <w:r>
        <w:rPr>
          <w:rFonts w:hint="eastAsia"/>
          <w:sz w:val="28"/>
          <w:szCs w:val="28"/>
        </w:rPr>
        <w:t>的量子代价为5，相应的复位器量子代价也为5。</w:t>
      </w:r>
    </w:p>
    <w:p>
      <w:pPr>
        <w:spacing w:line="360" w:lineRule="auto"/>
        <w:ind w:firstLine="560" w:firstLineChars="200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、</w:t>
      </w:r>
      <w:r>
        <w:rPr>
          <w:rFonts w:hint="eastAsia"/>
          <w:i/>
          <w:sz w:val="28"/>
          <w:szCs w:val="28"/>
        </w:rPr>
        <w:t>n</w:t>
      </w:r>
      <w:r>
        <w:rPr>
          <w:rFonts w:hint="eastAsia"/>
          <w:sz w:val="28"/>
          <w:szCs w:val="28"/>
        </w:rPr>
        <w:t>量子比特的</w:t>
      </w:r>
      <w:bookmarkStart w:id="19" w:name="OLE_LINK42"/>
      <w:bookmarkStart w:id="20" w:name="OLE_LINK43"/>
      <w:r>
        <w:rPr>
          <w:rFonts w:hint="eastAsia" w:ascii="宋体" w:hAnsi="宋体"/>
          <w:color w:val="000000"/>
          <w:sz w:val="28"/>
          <w:szCs w:val="28"/>
        </w:rPr>
        <w:t>量子比较器</w:t>
      </w:r>
      <w:bookmarkEnd w:id="19"/>
      <w:bookmarkEnd w:id="20"/>
      <w:r>
        <w:rPr>
          <w:rFonts w:hint="eastAsia" w:ascii="宋体" w:hAnsi="宋体"/>
          <w:color w:val="000000"/>
          <w:sz w:val="28"/>
          <w:szCs w:val="28"/>
        </w:rPr>
        <w:t>的设计</w:t>
      </w:r>
    </w:p>
    <w:p>
      <w:pPr>
        <w:autoSpaceDE w:val="0"/>
        <w:autoSpaceDN w:val="0"/>
        <w:adjustRightInd w:val="0"/>
        <w:spacing w:line="400" w:lineRule="exact"/>
        <w:ind w:firstLine="57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利用</w:t>
      </w:r>
      <w:r>
        <w:rPr>
          <w:rFonts w:hint="eastAsia" w:ascii="宋体" w:hAnsi="宋体"/>
          <w:color w:val="000000"/>
          <w:sz w:val="28"/>
          <w:szCs w:val="28"/>
        </w:rPr>
        <w:t>量子借位器、量子复位器</w:t>
      </w:r>
      <w:r>
        <w:rPr>
          <w:rFonts w:hint="eastAsia" w:ascii="宋体" w:cs="宋体"/>
          <w:color w:val="000000"/>
          <w:kern w:val="0"/>
          <w:sz w:val="28"/>
          <w:szCs w:val="28"/>
        </w:rPr>
        <w:t>和Toffoli门实现图7中的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n</w:t>
      </w:r>
      <w:r>
        <w:rPr>
          <w:rFonts w:hint="eastAsia" w:ascii="宋体" w:cs="宋体"/>
          <w:color w:val="000000"/>
          <w:kern w:val="0"/>
          <w:sz w:val="28"/>
          <w:szCs w:val="28"/>
        </w:rPr>
        <w:t>量子比特的</w:t>
      </w:r>
      <w:r>
        <w:rPr>
          <w:rFonts w:hint="eastAsia" w:ascii="宋体" w:hAnsi="宋体"/>
          <w:color w:val="000000"/>
          <w:sz w:val="28"/>
          <w:szCs w:val="28"/>
        </w:rPr>
        <w:t>量子比较器设计线路，用符号</w:t>
      </w:r>
      <w:r>
        <w:rPr>
          <w:rFonts w:ascii="宋体" w:hAnsi="宋体"/>
          <w:color w:val="000000"/>
          <w:position w:val="-12"/>
          <w:sz w:val="28"/>
          <w:szCs w:val="28"/>
        </w:rPr>
        <w:object>
          <v:shape id="_x0000_i1095" o:spt="75" type="#_x0000_t75" style="height:18.1pt;width:14.85pt;" o:ole="t" filled="f" o:preferrelative="t" stroked="f" coordsize="21600,21600">
            <v:path/>
            <v:fill on="f" focussize="0,0"/>
            <v:stroke on="f" joinstyle="miter"/>
            <v:imagedata r:id="rId142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41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表示。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n</w:t>
      </w:r>
      <w:r>
        <w:rPr>
          <w:rFonts w:hint="eastAsia" w:ascii="宋体" w:cs="宋体"/>
          <w:color w:val="000000"/>
          <w:kern w:val="0"/>
          <w:sz w:val="28"/>
          <w:szCs w:val="28"/>
        </w:rPr>
        <w:t>量子比特的</w:t>
      </w:r>
      <w:r>
        <w:rPr>
          <w:rFonts w:hint="eastAsia" w:ascii="宋体" w:hAnsi="宋体"/>
          <w:color w:val="000000"/>
          <w:sz w:val="28"/>
          <w:szCs w:val="28"/>
        </w:rPr>
        <w:t>量子比较器由</w:t>
      </w:r>
      <w:r>
        <w:rPr>
          <w:rFonts w:hint="eastAsia" w:ascii="宋体" w:hAnsi="宋体"/>
          <w:i/>
          <w:color w:val="000000"/>
          <w:sz w:val="28"/>
          <w:szCs w:val="28"/>
        </w:rPr>
        <w:t>(n-1)</w:t>
      </w:r>
      <w:r>
        <w:rPr>
          <w:rFonts w:hint="eastAsia" w:ascii="宋体" w:hAnsi="宋体"/>
          <w:color w:val="000000"/>
          <w:sz w:val="28"/>
          <w:szCs w:val="28"/>
        </w:rPr>
        <w:t>个借位器</w:t>
      </w:r>
      <w:r>
        <w:rPr>
          <w:rFonts w:hint="eastAsia" w:ascii="宋体" w:cs="宋体"/>
          <w:color w:val="000000"/>
          <w:kern w:val="0"/>
          <w:sz w:val="28"/>
          <w:szCs w:val="28"/>
        </w:rPr>
        <w:t>、</w:t>
      </w:r>
      <w:r>
        <w:rPr>
          <w:rFonts w:hint="eastAsia" w:ascii="宋体" w:hAnsi="宋体"/>
          <w:i/>
          <w:color w:val="000000"/>
          <w:sz w:val="28"/>
          <w:szCs w:val="28"/>
        </w:rPr>
        <w:t>(n-1)</w:t>
      </w:r>
      <w:r>
        <w:rPr>
          <w:rFonts w:hint="eastAsia" w:ascii="宋体" w:hAnsi="宋体"/>
          <w:color w:val="000000"/>
          <w:sz w:val="28"/>
          <w:szCs w:val="28"/>
        </w:rPr>
        <w:t>个量子复位器</w:t>
      </w:r>
      <w:r>
        <w:rPr>
          <w:rFonts w:hint="eastAsia" w:ascii="宋体" w:cs="宋体"/>
          <w:color w:val="000000"/>
          <w:kern w:val="0"/>
          <w:sz w:val="28"/>
          <w:szCs w:val="28"/>
        </w:rPr>
        <w:t>、2个Toffoli门和1个量子受控门组成，它实现两个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n</w:t>
      </w:r>
      <w:r>
        <w:rPr>
          <w:rFonts w:hint="eastAsia" w:ascii="宋体" w:cs="宋体"/>
          <w:color w:val="000000"/>
          <w:kern w:val="0"/>
          <w:sz w:val="28"/>
          <w:szCs w:val="28"/>
        </w:rPr>
        <w:t>位的整数的比较运算。</w:t>
      </w:r>
    </w:p>
    <w:p>
      <w:pPr>
        <w:autoSpaceDE w:val="0"/>
        <w:autoSpaceDN w:val="0"/>
        <w:adjustRightInd w:val="0"/>
        <w:spacing w:line="400" w:lineRule="exact"/>
        <w:ind w:firstLine="57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假设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n</w:t>
      </w:r>
      <w:r>
        <w:rPr>
          <w:rFonts w:hint="eastAsia" w:ascii="宋体" w:cs="宋体"/>
          <w:color w:val="000000"/>
          <w:kern w:val="0"/>
          <w:sz w:val="28"/>
          <w:szCs w:val="28"/>
        </w:rPr>
        <w:t>位的整数a和b存储在如下两个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n</w:t>
      </w:r>
      <w:r>
        <w:rPr>
          <w:rFonts w:hint="eastAsia" w:ascii="宋体" w:cs="宋体"/>
          <w:color w:val="000000"/>
          <w:kern w:val="0"/>
          <w:sz w:val="28"/>
          <w:szCs w:val="28"/>
        </w:rPr>
        <w:t>量子比特的基态中：</w:t>
      </w:r>
    </w:p>
    <w:p>
      <w:pPr>
        <w:spacing w:line="360" w:lineRule="auto"/>
        <w:ind w:firstLine="560" w:firstLineChars="200"/>
        <w:jc w:val="center"/>
        <w:rPr>
          <w:sz w:val="28"/>
          <w:szCs w:val="28"/>
        </w:rPr>
      </w:pPr>
      <w:r>
        <w:rPr>
          <w:rFonts w:hint="eastAsia"/>
          <w:position w:val="-14"/>
          <w:sz w:val="28"/>
          <w:szCs w:val="28"/>
        </w:rPr>
        <w:t xml:space="preserve">             </w:t>
      </w:r>
      <w:r>
        <w:rPr>
          <w:position w:val="-36"/>
          <w:sz w:val="28"/>
          <w:szCs w:val="28"/>
        </w:rPr>
        <w:object>
          <v:shape id="_x0000_i1096" o:spt="75" type="#_x0000_t75" style="height:41.95pt;width:102.05pt;" o:ole="t" filled="f" o:preferrelative="t" stroked="f" coordsize="21600,21600">
            <v:path/>
            <v:fill on="f" focussize="0,0"/>
            <v:stroke on="f" joinstyle="miter"/>
            <v:imagedata r:id="rId144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43">
            <o:LockedField>false</o:LockedField>
          </o:OLEObject>
        </w:object>
      </w:r>
      <w:r>
        <w:rPr>
          <w:rFonts w:hint="eastAsia"/>
          <w:sz w:val="28"/>
          <w:szCs w:val="28"/>
        </w:rPr>
        <w:t xml:space="preserve">                 (4)</w:t>
      </w:r>
    </w:p>
    <w:p>
      <w:pPr>
        <w:spacing w:line="360" w:lineRule="auto"/>
        <w:rPr>
          <w:position w:val="-1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其中</w:t>
      </w:r>
      <w:r>
        <w:rPr>
          <w:rFonts w:ascii="宋体" w:cs="宋体"/>
          <w:color w:val="000000"/>
          <w:kern w:val="0"/>
          <w:position w:val="-8"/>
          <w:sz w:val="28"/>
          <w:szCs w:val="28"/>
        </w:rPr>
        <w:object>
          <v:shape id="_x0000_i1097" o:spt="75" type="#_x0000_t75" style="height:16.65pt;width:62.25pt;" o:ole="t" filled="f" o:preferrelative="t" stroked="f" coordsize="21600,21600">
            <v:path/>
            <v:fill on="f" focussize="0,0"/>
            <v:stroke on="f" joinstyle="miter"/>
            <v:imagedata r:id="rId146" o:title=""/>
            <o:lock v:ext="edit" aspectratio="t"/>
            <w10:wrap type="none"/>
            <w10:anchorlock/>
          </v:shape>
          <o:OLEObject Type="Embed" ProgID="Equation.DSMT4" ShapeID="_x0000_i1097" DrawAspect="Content" ObjectID="_1468075797" r:id="rId145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和</w:t>
      </w:r>
      <w:r>
        <w:rPr>
          <w:rFonts w:ascii="宋体" w:cs="宋体"/>
          <w:color w:val="000000"/>
          <w:kern w:val="0"/>
          <w:position w:val="-8"/>
          <w:sz w:val="28"/>
          <w:szCs w:val="28"/>
        </w:rPr>
        <w:object>
          <v:shape id="_x0000_i1098" o:spt="75" type="#_x0000_t75" style="height:16.65pt;width:59.35pt;" o:ole="t" filled="f" o:preferrelative="t" stroked="f" coordsize="21600,21600">
            <v:path/>
            <v:fill on="f" focussize="0,0"/>
            <v:stroke on="f" joinstyle="miter"/>
            <v:imagedata r:id="rId148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47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分别是整数a和b的二进制表示，</w:t>
      </w:r>
      <w:r>
        <w:rPr>
          <w:position w:val="-10"/>
          <w:sz w:val="28"/>
          <w:szCs w:val="28"/>
        </w:rPr>
        <w:object>
          <v:shape id="_x0000_i1099" o:spt="75" type="#_x0000_t75" style="height:17.35pt;width:132.8pt;" o:ole="t" filled="f" o:preferrelative="t" stroked="f" coordsize="21600,21600">
            <v:path/>
            <v:fill on="f" focussize="0,0"/>
            <v:stroke on="f" joinstyle="miter"/>
            <v:imagedata r:id="rId150" o:title=""/>
            <o:lock v:ext="edit" aspectratio="t"/>
            <w10:wrap type="none"/>
            <w10:anchorlock/>
          </v:shape>
          <o:OLEObject Type="Embed" ProgID="Equation.DSMT4" ShapeID="_x0000_i1099" DrawAspect="Content" ObjectID="_1468075799" r:id="rId149">
            <o:LockedField>false</o:LockedField>
          </o:OLEObject>
        </w:object>
      </w:r>
      <w:r>
        <w:rPr>
          <w:rFonts w:hint="eastAsia"/>
          <w:sz w:val="28"/>
          <w:szCs w:val="28"/>
        </w:rPr>
        <w:t>。</w:t>
      </w:r>
    </w:p>
    <w:p>
      <w:pPr>
        <w:autoSpaceDE w:val="0"/>
        <w:autoSpaceDN w:val="0"/>
        <w:adjustRightInd w:val="0"/>
        <w:spacing w:line="400" w:lineRule="exact"/>
        <w:ind w:firstLine="560" w:firstLineChars="20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添加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2</w:t>
      </w:r>
      <w:r>
        <w:rPr>
          <w:rFonts w:hint="eastAsia" w:ascii="宋体" w:cs="宋体"/>
          <w:color w:val="000000"/>
          <w:kern w:val="0"/>
          <w:sz w:val="28"/>
          <w:szCs w:val="28"/>
        </w:rPr>
        <w:t>量子比特的量子基态</w:t>
      </w:r>
      <w:r>
        <w:rPr>
          <w:rFonts w:ascii="宋体" w:cs="宋体"/>
          <w:color w:val="000000"/>
          <w:kern w:val="0"/>
          <w:position w:val="-14"/>
          <w:sz w:val="28"/>
          <w:szCs w:val="28"/>
        </w:rPr>
        <w:object>
          <v:shape id="_x0000_i1100" o:spt="75" type="#_x0000_t75" style="height:21.7pt;width:26.4pt;" o:ole="t" filled="f" o:preferrelative="t" stroked="f" coordsize="21600,21600">
            <v:path/>
            <v:fill on="f" focussize="0,0"/>
            <v:stroke on="f" joinstyle="miter"/>
            <v:imagedata r:id="rId152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51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作为</w:t>
      </w:r>
      <w:r>
        <w:rPr>
          <w:rFonts w:hint="eastAsia" w:ascii="宋体" w:hAnsi="宋体"/>
          <w:color w:val="000000"/>
          <w:sz w:val="28"/>
          <w:szCs w:val="28"/>
        </w:rPr>
        <w:t>量子比较器</w:t>
      </w:r>
      <w:r>
        <w:rPr>
          <w:rFonts w:hint="eastAsia" w:ascii="宋体" w:cs="宋体"/>
          <w:color w:val="000000"/>
          <w:kern w:val="0"/>
          <w:sz w:val="28"/>
          <w:szCs w:val="28"/>
        </w:rPr>
        <w:t>的辅助位，并排列顺序得到</w:t>
      </w:r>
      <w:r>
        <w:rPr>
          <w:rFonts w:ascii="宋体" w:cs="宋体"/>
          <w:color w:val="000000"/>
          <w:kern w:val="0"/>
          <w:position w:val="-14"/>
          <w:sz w:val="28"/>
          <w:szCs w:val="28"/>
        </w:rPr>
        <w:object>
          <v:shape id="_x0000_i1101" o:spt="75" type="#_x0000_t75" style="height:20.25pt;width:125.2pt;" o:ole="t" filled="f" o:preferrelative="t" stroked="f" coordsize="21600,21600">
            <v:path/>
            <v:fill on="f" focussize="0,0"/>
            <v:stroke on="f" joinstyle="miter"/>
            <v:imagedata r:id="rId154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53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作为输入。将</w:t>
      </w:r>
      <w:bookmarkStart w:id="21" w:name="OLE_LINK31"/>
      <w:bookmarkStart w:id="22" w:name="OLE_LINK30"/>
      <w:r>
        <w:rPr>
          <w:rFonts w:hint="eastAsia" w:ascii="宋体" w:hAnsi="宋体"/>
          <w:color w:val="000000"/>
          <w:sz w:val="28"/>
          <w:szCs w:val="28"/>
        </w:rPr>
        <w:t>量子比较器</w:t>
      </w:r>
      <w:r>
        <w:rPr>
          <w:rFonts w:hint="eastAsia" w:ascii="宋体" w:cs="宋体"/>
          <w:color w:val="000000"/>
          <w:kern w:val="0"/>
          <w:sz w:val="28"/>
          <w:szCs w:val="28"/>
        </w:rPr>
        <w:t>应用到</w:t>
      </w:r>
      <w:r>
        <w:rPr>
          <w:rFonts w:ascii="宋体" w:cs="宋体"/>
          <w:color w:val="000000"/>
          <w:kern w:val="0"/>
          <w:position w:val="-14"/>
          <w:sz w:val="28"/>
          <w:szCs w:val="28"/>
        </w:rPr>
        <w:object>
          <v:shape id="_x0000_i1102" o:spt="75" type="#_x0000_t75" style="height:20.25pt;width:125.2pt;" o:ole="t" filled="f" o:preferrelative="t" stroked="f" coordsize="21600,21600">
            <v:path/>
            <v:fill on="f" focussize="0,0"/>
            <v:stroke on="f" joinstyle="miter"/>
            <v:imagedata r:id="rId156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55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，得到</w:t>
      </w:r>
    </w:p>
    <w:bookmarkEnd w:id="21"/>
    <w:bookmarkEnd w:id="22"/>
    <w:p>
      <w:pPr>
        <w:spacing w:line="360" w:lineRule="auto"/>
        <w:ind w:firstLine="420" w:firstLineChars="200"/>
        <w:jc w:val="center"/>
        <w:rPr>
          <w:sz w:val="28"/>
          <w:szCs w:val="28"/>
        </w:rPr>
      </w:pPr>
      <w:r>
        <w:rPr>
          <w:rFonts w:hint="eastAsia"/>
          <w:position w:val="-138"/>
        </w:rPr>
        <w:t xml:space="preserve">      </w:t>
      </w:r>
      <w:r>
        <w:rPr>
          <w:position w:val="-14"/>
        </w:rPr>
        <w:object>
          <v:shape id="_x0000_i1103" o:spt="75" type="#_x0000_t75" style="height:20.25pt;width:274.6pt;" o:ole="t" filled="f" o:preferrelative="t" stroked="f" coordsize="21600,21600">
            <v:path/>
            <v:fill on="f" focussize="0,0"/>
            <v:stroke on="f" joinstyle="miter"/>
            <v:imagedata r:id="rId158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57">
            <o:LockedField>false</o:LockedField>
          </o:OLEObject>
        </w:object>
      </w:r>
      <w:r>
        <w:rPr>
          <w:rFonts w:hint="eastAsia"/>
          <w:position w:val="-138"/>
        </w:rPr>
        <w:t xml:space="preserve">   </w:t>
      </w:r>
      <w:r>
        <w:rPr>
          <w:rFonts w:hint="eastAsia"/>
          <w:sz w:val="28"/>
          <w:szCs w:val="28"/>
        </w:rPr>
        <w:t xml:space="preserve"> (5)</w:t>
      </w:r>
    </w:p>
    <w:p>
      <w:pPr>
        <w:autoSpaceDE w:val="0"/>
        <w:autoSpaceDN w:val="0"/>
        <w:adjustRightInd w:val="0"/>
        <w:spacing w:line="400" w:lineRule="exac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其中当</w:t>
      </w:r>
      <w:r>
        <w:rPr>
          <w:rFonts w:ascii="宋体" w:cs="宋体"/>
          <w:color w:val="000000"/>
          <w:kern w:val="0"/>
          <w:position w:val="-6"/>
          <w:sz w:val="28"/>
          <w:szCs w:val="28"/>
        </w:rPr>
        <w:object>
          <v:shape id="_x0000_i1104" o:spt="75" type="#_x0000_t75" style="height:13.4pt;width:27.85pt;" o:ole="t" filled="f" o:preferrelative="t" stroked="f" coordsize="21600,21600">
            <v:path/>
            <v:fill on="f" focussize="0,0"/>
            <v:stroke on="f" joinstyle="miter"/>
            <v:imagedata r:id="rId160" o:title=""/>
            <o:lock v:ext="edit" aspectratio="t"/>
            <w10:wrap type="none"/>
            <w10:anchorlock/>
          </v:shape>
          <o:OLEObject Type="Embed" ProgID="Equation.DSMT4" ShapeID="_x0000_i1104" DrawAspect="Content" ObjectID="_1468075804" r:id="rId159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时，</w:t>
      </w:r>
      <w:r>
        <w:rPr>
          <w:rFonts w:ascii="宋体" w:cs="宋体"/>
          <w:color w:val="000000"/>
          <w:kern w:val="0"/>
          <w:position w:val="-10"/>
          <w:sz w:val="28"/>
          <w:szCs w:val="28"/>
        </w:rPr>
        <w:object>
          <v:shape id="_x0000_i1105" o:spt="75" type="#_x0000_t75" style="height:15.9pt;width:30.75pt;" o:ole="t" filled="f" o:preferrelative="t" stroked="f" coordsize="21600,21600">
            <v:path/>
            <v:fill on="f" focussize="0,0"/>
            <v:stroke on="f" joinstyle="miter"/>
            <v:imagedata r:id="rId162" o:title=""/>
            <o:lock v:ext="edit" aspectratio="t"/>
            <w10:wrap type="none"/>
            <w10:anchorlock/>
          </v:shape>
          <o:OLEObject Type="Embed" ProgID="Equation.DSMT4" ShapeID="_x0000_i1105" DrawAspect="Content" ObjectID="_1468075805" r:id="rId161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当</w:t>
      </w:r>
      <w:r>
        <w:rPr>
          <w:rFonts w:ascii="宋体" w:cs="宋体"/>
          <w:color w:val="000000"/>
          <w:kern w:val="0"/>
          <w:position w:val="-6"/>
          <w:sz w:val="28"/>
          <w:szCs w:val="28"/>
        </w:rPr>
        <w:object>
          <v:shape id="_x0000_i1106" o:spt="75" type="#_x0000_t75" style="height:13.4pt;width:27.85pt;" o:ole="t" filled="f" o:preferrelative="t" stroked="f" coordsize="21600,21600">
            <v:path/>
            <v:fill on="f" focussize="0,0"/>
            <v:stroke on="f" joinstyle="miter"/>
            <v:imagedata r:id="rId164" o:title=""/>
            <o:lock v:ext="edit" aspectratio="t"/>
            <w10:wrap type="none"/>
            <w10:anchorlock/>
          </v:shape>
          <o:OLEObject Type="Embed" ProgID="Equation.DSMT4" ShapeID="_x0000_i1106" DrawAspect="Content" ObjectID="_1468075806" r:id="rId163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时,</w:t>
      </w:r>
      <w:r>
        <w:rPr>
          <w:rFonts w:ascii="宋体" w:cs="宋体"/>
          <w:color w:val="000000"/>
          <w:kern w:val="0"/>
          <w:position w:val="-10"/>
          <w:sz w:val="28"/>
          <w:szCs w:val="28"/>
        </w:rPr>
        <w:object>
          <v:shape id="_x0000_i1107" o:spt="75" type="#_x0000_t75" style="height:15.9pt;width:25.35pt;" o:ole="t" filled="f" o:preferrelative="t" stroked="f" coordsize="21600,21600">
            <v:path/>
            <v:fill on="f" focussize="0,0"/>
            <v:stroke on="f" joinstyle="miter"/>
            <v:imagedata r:id="rId166" o:title=""/>
            <o:lock v:ext="edit" aspectratio="t"/>
            <w10:wrap type="none"/>
            <w10:anchorlock/>
          </v:shape>
          <o:OLEObject Type="Embed" ProgID="Equation.DSMT4" ShapeID="_x0000_i1107" DrawAspect="Content" ObjectID="_1468075807" r:id="rId165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。</w:t>
      </w:r>
    </w:p>
    <w:p>
      <w:pPr>
        <w:autoSpaceDE w:val="0"/>
        <w:autoSpaceDN w:val="0"/>
        <w:adjustRightInd w:val="0"/>
        <w:spacing w:line="400" w:lineRule="exact"/>
        <w:ind w:firstLine="560" w:firstLineChars="20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由公式(5)可知，</w:t>
      </w:r>
      <w:r>
        <w:rPr>
          <w:rFonts w:hint="eastAsia" w:ascii="宋体" w:hAnsi="宋体"/>
          <w:color w:val="000000"/>
          <w:sz w:val="28"/>
          <w:szCs w:val="28"/>
        </w:rPr>
        <w:t>量子比较器</w:t>
      </w:r>
      <w:r>
        <w:rPr>
          <w:rFonts w:hint="eastAsia" w:ascii="宋体" w:cs="宋体"/>
          <w:color w:val="000000"/>
          <w:kern w:val="0"/>
          <w:sz w:val="28"/>
          <w:szCs w:val="28"/>
        </w:rPr>
        <w:t>实现如下的比较运算：</w:t>
      </w:r>
    </w:p>
    <w:p>
      <w:pPr>
        <w:spacing w:line="360" w:lineRule="auto"/>
        <w:ind w:firstLine="420" w:firstLineChars="200"/>
        <w:jc w:val="center"/>
        <w:rPr>
          <w:sz w:val="28"/>
          <w:szCs w:val="28"/>
        </w:rPr>
      </w:pPr>
      <w:r>
        <w:rPr>
          <w:rFonts w:hint="eastAsia"/>
          <w:position w:val="-138"/>
        </w:rPr>
        <w:t xml:space="preserve">                   </w:t>
      </w:r>
      <w:r>
        <w:rPr>
          <w:position w:val="-14"/>
        </w:rPr>
        <w:object>
          <v:shape id="_x0000_i1108" o:spt="75" type="#_x0000_t75" style="height:21.7pt;width:152.3pt;" o:ole="t" filled="f" o:preferrelative="t" stroked="f" coordsize="21600,21600">
            <v:path/>
            <v:fill on="f" focussize="0,0"/>
            <v:stroke on="f" joinstyle="miter"/>
            <v:imagedata r:id="rId168" o:title=""/>
            <o:lock v:ext="edit" aspectratio="t"/>
            <w10:wrap type="none"/>
            <w10:anchorlock/>
          </v:shape>
          <o:OLEObject Type="Embed" ProgID="Equation.DSMT4" ShapeID="_x0000_i1108" DrawAspect="Content" ObjectID="_1468075808" r:id="rId167">
            <o:LockedField>false</o:LockedField>
          </o:OLEObject>
        </w:object>
      </w:r>
      <w:r>
        <w:rPr>
          <w:rFonts w:hint="eastAsia"/>
          <w:sz w:val="28"/>
          <w:szCs w:val="28"/>
        </w:rPr>
        <w:t xml:space="preserve">               (6)</w:t>
      </w:r>
    </w:p>
    <w:p>
      <w:pPr>
        <w:autoSpaceDE w:val="0"/>
        <w:autoSpaceDN w:val="0"/>
        <w:adjustRightInd w:val="0"/>
        <w:spacing w:line="400" w:lineRule="exact"/>
        <w:ind w:firstLine="57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由公式(6)可知，其中一个辅助量子比特运算前和运算后都为</w:t>
      </w:r>
      <w:r>
        <w:rPr>
          <w:rFonts w:ascii="宋体" w:hAnsi="宋体"/>
          <w:color w:val="000000"/>
          <w:position w:val="-14"/>
          <w:sz w:val="28"/>
          <w:szCs w:val="28"/>
        </w:rPr>
        <w:object>
          <v:shape id="_x0000_i1109" o:spt="75" type="#_x0000_t75" style="height:20.25pt;width:17.35pt;" o:ole="t" filled="f" o:preferrelative="t" stroked="f" coordsize="21600,21600">
            <v:path/>
            <v:fill on="f" focussize="0,0"/>
            <v:stroke on="f" joinstyle="miter"/>
            <v:imagedata r:id="rId170" o:title=""/>
            <o:lock v:ext="edit" aspectratio="t"/>
            <w10:wrap type="none"/>
            <w10:anchorlock/>
          </v:shape>
          <o:OLEObject Type="Embed" ProgID="Equation.DSMT4" ShapeID="_x0000_i1109" DrawAspect="Content" ObjectID="_1468075809" r:id="rId169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，它不会与保存运算结果的量子态构成纠缠，故可在运算后移去，因此量子比较器的</w:t>
      </w:r>
      <w:bookmarkStart w:id="23" w:name="OLE_LINK33"/>
      <w:bookmarkStart w:id="24" w:name="OLE_LINK32"/>
      <w:r>
        <w:rPr>
          <w:rFonts w:hint="eastAsia" w:ascii="宋体" w:hAnsi="宋体"/>
          <w:color w:val="000000"/>
          <w:sz w:val="28"/>
          <w:szCs w:val="28"/>
        </w:rPr>
        <w:t>简图</w:t>
      </w:r>
      <w:bookmarkEnd w:id="23"/>
      <w:bookmarkEnd w:id="24"/>
      <w:r>
        <w:rPr>
          <w:rFonts w:hint="eastAsia" w:ascii="宋体" w:hAnsi="宋体"/>
          <w:color w:val="000000"/>
          <w:sz w:val="28"/>
          <w:szCs w:val="28"/>
        </w:rPr>
        <w:t>可以用图8的符号表示。</w:t>
      </w:r>
    </w:p>
    <w:p>
      <w:pPr>
        <w:autoSpaceDE w:val="0"/>
        <w:autoSpaceDN w:val="0"/>
        <w:adjustRightInd w:val="0"/>
        <w:ind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分析</w:t>
      </w:r>
      <w:r>
        <w:rPr>
          <w:rFonts w:hint="eastAsia"/>
          <w:sz w:val="28"/>
          <w:szCs w:val="28"/>
        </w:rPr>
        <w:t>图7中的量子线路，可得到实现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n</w:t>
      </w:r>
      <w:r>
        <w:rPr>
          <w:rFonts w:hint="eastAsia" w:ascii="宋体" w:cs="宋体"/>
          <w:color w:val="000000"/>
          <w:kern w:val="0"/>
          <w:sz w:val="28"/>
          <w:szCs w:val="28"/>
        </w:rPr>
        <w:t>位整数的量子比特</w:t>
      </w:r>
      <w:r>
        <w:rPr>
          <w:rFonts w:hint="eastAsia"/>
          <w:sz w:val="28"/>
          <w:szCs w:val="28"/>
        </w:rPr>
        <w:t>器量子代价为</w:t>
      </w:r>
      <w:r>
        <w:rPr>
          <w:rFonts w:ascii="宋体" w:cs="宋体"/>
          <w:color w:val="000000"/>
          <w:kern w:val="0"/>
          <w:position w:val="-10"/>
          <w:sz w:val="28"/>
          <w:szCs w:val="28"/>
        </w:rPr>
        <w:object>
          <v:shape id="_x0000_i1110" o:spt="75" type="#_x0000_t75" style="height:16.65pt;width:161.35pt;" o:ole="t" filled="f" o:preferrelative="t" stroked="f" coordsize="21600,21600">
            <v:path/>
            <v:fill on="f" focussize="0,0"/>
            <v:stroke on="f" joinstyle="miter"/>
            <v:imagedata r:id="rId172" o:title=""/>
            <o:lock v:ext="edit" aspectratio="t"/>
            <w10:wrap type="none"/>
            <w10:anchorlock/>
          </v:shape>
          <o:OLEObject Type="Embed" ProgID="Equation.DSMT4" ShapeID="_x0000_i1110" DrawAspect="Content" ObjectID="_1468075810" r:id="rId171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。</w:t>
      </w:r>
    </w:p>
    <w:p>
      <w:pPr>
        <w:spacing w:line="360" w:lineRule="auto"/>
        <w:ind w:firstLine="560" w:firstLineChars="200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、</w:t>
      </w:r>
      <w:r>
        <w:rPr>
          <w:rFonts w:hint="eastAsia" w:ascii="宋体" w:hAnsi="宋体"/>
          <w:color w:val="000000"/>
          <w:sz w:val="28"/>
          <w:szCs w:val="28"/>
        </w:rPr>
        <w:t>基于量子叠加态的比较运算实现</w:t>
      </w:r>
    </w:p>
    <w:p>
      <w:pPr>
        <w:autoSpaceDE w:val="0"/>
        <w:autoSpaceDN w:val="0"/>
        <w:adjustRightInd w:val="0"/>
        <w:spacing w:line="400" w:lineRule="exact"/>
        <w:ind w:firstLine="560" w:firstLineChars="20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由公式(1)可知，</w:t>
      </w:r>
      <w:r>
        <w:rPr>
          <w:rFonts w:ascii="宋体" w:cs="宋体"/>
          <w:color w:val="000000"/>
          <w:kern w:val="0"/>
          <w:position w:val="-4"/>
          <w:sz w:val="28"/>
          <w:szCs w:val="28"/>
        </w:rPr>
        <w:object>
          <v:shape id="_x0000_i1111" o:spt="75" type="#_x0000_t75" style="height:14.85pt;width:14.85pt;" o:ole="t" filled="f" o:preferrelative="t" stroked="f" coordsize="21600,21600">
            <v:path/>
            <v:fill on="f" focussize="0,0"/>
            <v:stroke on="f" joinstyle="miter"/>
            <v:imagedata r:id="rId174" o:title=""/>
            <o:lock v:ext="edit" aspectratio="t"/>
            <w10:wrap type="none"/>
            <w10:anchorlock/>
          </v:shape>
          <o:OLEObject Type="Embed" ProgID="Equation.DSMT4" ShapeID="_x0000_i1111" DrawAspect="Content" ObjectID="_1468075811" r:id="rId173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个元素的列向量</w:t>
      </w:r>
    </w:p>
    <w:p>
      <w:pPr>
        <w:autoSpaceDE w:val="0"/>
        <w:autoSpaceDN w:val="0"/>
        <w:adjustRightInd w:val="0"/>
        <w:ind w:firstLine="560" w:firstLineChars="200"/>
        <w:jc w:val="center"/>
        <w:rPr>
          <w:rFonts w:ascii="宋体" w:cs="宋体"/>
          <w:color w:val="000000"/>
          <w:kern w:val="0"/>
          <w:sz w:val="28"/>
          <w:szCs w:val="28"/>
        </w:rPr>
      </w:pPr>
      <w:r>
        <w:rPr>
          <w:position w:val="-66"/>
          <w:sz w:val="28"/>
          <w:szCs w:val="28"/>
        </w:rPr>
        <w:object>
          <v:shape id="_x0000_i1112" o:spt="75" type="#_x0000_t75" style="height:72pt;width:56.1pt;" o:ole="t" filled="f" o:preferrelative="t" stroked="f" coordsize="21600,21600">
            <v:path/>
            <v:fill on="f" focussize="0,0"/>
            <v:stroke on="f" joinstyle="miter"/>
            <v:imagedata r:id="rId176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75">
            <o:LockedField>false</o:LockedField>
          </o:OLEObject>
        </w:object>
      </w:r>
    </w:p>
    <w:p>
      <w:pPr>
        <w:autoSpaceDE w:val="0"/>
        <w:autoSpaceDN w:val="0"/>
        <w:adjustRightInd w:val="0"/>
        <w:spacing w:line="400" w:lineRule="exact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可以存储如下的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(n+m)</w:t>
      </w:r>
      <w:r>
        <w:rPr>
          <w:rFonts w:hint="eastAsia" w:ascii="宋体" w:cs="宋体"/>
          <w:color w:val="000000"/>
          <w:kern w:val="0"/>
          <w:sz w:val="28"/>
          <w:szCs w:val="28"/>
        </w:rPr>
        <w:t>量子比特的量子叠加态中：</w:t>
      </w:r>
    </w:p>
    <w:p>
      <w:pPr>
        <w:snapToGrid w:val="0"/>
        <w:ind w:firstLine="560" w:firstLineChars="200"/>
        <w:jc w:val="center"/>
        <w:rPr>
          <w:position w:val="-30"/>
          <w:sz w:val="28"/>
          <w:szCs w:val="28"/>
        </w:rPr>
      </w:pPr>
      <w:r>
        <w:rPr>
          <w:position w:val="-30"/>
          <w:sz w:val="28"/>
          <w:szCs w:val="28"/>
        </w:rPr>
        <w:object>
          <v:shape id="_x0000_i1113" o:spt="75" type="#_x0000_t75" style="height:36.9pt;width:120.1pt;" o:ole="t" filled="f" o:preferrelative="t" stroked="f" coordsize="21600,21600">
            <v:path/>
            <v:fill on="f" focussize="0,0"/>
            <v:stroke on="f" joinstyle="miter"/>
            <v:imagedata r:id="rId178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77">
            <o:LockedField>false</o:LockedField>
          </o:OLEObject>
        </w:object>
      </w:r>
    </w:p>
    <w:p>
      <w:pPr>
        <w:snapToGrid w:val="0"/>
        <w:rPr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其中</w:t>
      </w:r>
      <w:r>
        <w:rPr>
          <w:rFonts w:hint="eastAsia" w:ascii="宋体" w:hAnsi="宋体"/>
          <w:sz w:val="28"/>
          <w:szCs w:val="28"/>
        </w:rPr>
        <w:t>其中</w:t>
      </w:r>
      <w:r>
        <w:rPr>
          <w:rFonts w:ascii="宋体" w:hAnsi="宋体"/>
          <w:position w:val="-10"/>
          <w:sz w:val="28"/>
          <w:szCs w:val="28"/>
        </w:rPr>
        <w:object>
          <v:shape id="_x0000_i1114" o:spt="75" type="#_x0000_t75" style="height:15.9pt;width:23.9pt;" o:ole="t" filled="f" o:preferrelative="t" stroked="f" coordsize="21600,21600">
            <v:path/>
            <v:fill on="f" focussize="0,0"/>
            <v:stroke on="f" joinstyle="miter"/>
            <v:imagedata r:id="rId86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79">
            <o:LockedField>false</o:LockedField>
          </o:OLEObject>
        </w:object>
      </w:r>
      <w:r>
        <w:rPr>
          <w:rFonts w:hint="eastAsia"/>
          <w:sz w:val="28"/>
          <w:szCs w:val="28"/>
        </w:rPr>
        <w:t>是一个</w:t>
      </w:r>
      <w:r>
        <w:rPr>
          <w:rFonts w:hint="eastAsia"/>
          <w:i/>
          <w:sz w:val="28"/>
          <w:szCs w:val="28"/>
        </w:rPr>
        <w:t>n</w:t>
      </w:r>
      <w:r>
        <w:rPr>
          <w:rFonts w:hint="eastAsia"/>
          <w:sz w:val="28"/>
          <w:szCs w:val="28"/>
        </w:rPr>
        <w:t>位整数，</w:t>
      </w:r>
      <w:r>
        <w:rPr>
          <w:position w:val="-10"/>
          <w:sz w:val="28"/>
          <w:szCs w:val="28"/>
        </w:rPr>
        <w:object>
          <v:shape id="_x0000_i1115" o:spt="75" type="#_x0000_t75" style="height:17.35pt;width:74.9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180">
            <o:LockedField>false</o:LockedField>
          </o:OLEObject>
        </w:object>
      </w:r>
      <w:r>
        <w:rPr>
          <w:rFonts w:hint="eastAsia"/>
          <w:sz w:val="28"/>
          <w:szCs w:val="28"/>
        </w:rPr>
        <w:t>，</w:t>
      </w:r>
      <w:r>
        <w:rPr>
          <w:rFonts w:hint="eastAsia"/>
          <w:i/>
          <w:sz w:val="28"/>
          <w:szCs w:val="28"/>
        </w:rPr>
        <w:t>n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i/>
          <w:sz w:val="28"/>
          <w:szCs w:val="28"/>
        </w:rPr>
        <w:t>m</w:t>
      </w:r>
      <w:r>
        <w:rPr>
          <w:rFonts w:hint="eastAsia"/>
          <w:sz w:val="28"/>
          <w:szCs w:val="28"/>
        </w:rPr>
        <w:t>都是正整数。</w:t>
      </w:r>
    </w:p>
    <w:p>
      <w:pPr>
        <w:autoSpaceDE w:val="0"/>
        <w:autoSpaceDN w:val="0"/>
        <w:adjustRightInd w:val="0"/>
        <w:spacing w:line="4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将比较器</w:t>
      </w:r>
      <w:r>
        <w:rPr>
          <w:rFonts w:ascii="宋体" w:hAnsi="宋体"/>
          <w:color w:val="000000"/>
          <w:position w:val="-12"/>
          <w:sz w:val="28"/>
          <w:szCs w:val="28"/>
        </w:rPr>
        <w:object>
          <v:shape id="_x0000_i1116" o:spt="75" type="#_x0000_t75" style="height:18.1pt;width:14.85pt;" o:ole="t" filled="f" o:preferrelative="t" stroked="f" coordsize="21600,21600">
            <v:path/>
            <v:fill on="f" focussize="0,0"/>
            <v:stroke on="f" joinstyle="miter"/>
            <v:imagedata r:id="rId182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181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和</w:t>
      </w:r>
      <w:r>
        <w:rPr>
          <w:rFonts w:ascii="宋体" w:hAnsi="宋体"/>
          <w:color w:val="000000"/>
          <w:position w:val="-4"/>
          <w:sz w:val="28"/>
          <w:szCs w:val="28"/>
        </w:rPr>
        <w:object>
          <v:shape id="_x0000_i1117" o:spt="75" type="#_x0000_t75" style="height:14.85pt;width:21pt;" o:ole="t" filled="f" o:preferrelative="t" stroked="f" coordsize="21600,21600">
            <v:path/>
            <v:fill on="f" focussize="0,0"/>
            <v:stroke on="f" joinstyle="miter"/>
            <v:imagedata r:id="rId184" o:title=""/>
            <o:lock v:ext="edit" aspectratio="t"/>
            <w10:wrap type="none"/>
            <w10:anchorlock/>
          </v:shape>
          <o:OLEObject Type="Embed" ProgID="Equation.DSMT4" ShapeID="_x0000_i1117" DrawAspect="Content" ObjectID="_1468075817" r:id="rId183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张量运算得到新的量子运算</w:t>
      </w:r>
      <w:r>
        <w:rPr>
          <w:rFonts w:ascii="宋体" w:hAnsi="宋体"/>
          <w:color w:val="000000"/>
          <w:position w:val="-12"/>
          <w:sz w:val="28"/>
          <w:szCs w:val="28"/>
        </w:rPr>
        <w:object>
          <v:shape id="_x0000_i1118" o:spt="75" type="#_x0000_t75" style="height:18.8pt;width:46.65pt;" o:ole="t" filled="f" o:preferrelative="t" stroked="f" coordsize="21600,21600">
            <v:path/>
            <v:fill on="f" focussize="0,0"/>
            <v:stroke on="f" joinstyle="miter"/>
            <v:imagedata r:id="rId186" o:title=""/>
            <o:lock v:ext="edit" aspectratio="t"/>
            <w10:wrap type="none"/>
            <w10:anchorlock/>
          </v:shape>
          <o:OLEObject Type="Embed" ProgID="Equation.DSMT4" ShapeID="_x0000_i1118" DrawAspect="Content" ObjectID="_1468075818" r:id="rId185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，其中符号</w:t>
      </w:r>
      <w:r>
        <w:rPr>
          <w:rFonts w:ascii="宋体" w:hAnsi="宋体"/>
          <w:color w:val="000000"/>
          <w:position w:val="-6"/>
          <w:sz w:val="28"/>
          <w:szCs w:val="28"/>
        </w:rPr>
        <w:object>
          <v:shape id="_x0000_i1119" o:spt="75" type="#_x0000_t75" style="height:13.4pt;width:13.4pt;" o:ole="t" filled="f" o:preferrelative="t" stroked="f" coordsize="21600,21600">
            <v:path/>
            <v:fill on="f" focussize="0,0"/>
            <v:stroke on="f" joinstyle="miter"/>
            <v:imagedata r:id="rId188" o:title=""/>
            <o:lock v:ext="edit" aspectratio="t"/>
            <w10:wrap type="none"/>
            <w10:anchorlock/>
          </v:shape>
          <o:OLEObject Type="Embed" ProgID="Equation.DSMT4" ShapeID="_x0000_i1119" DrawAspect="Content" ObjectID="_1468075819" r:id="rId187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为张量运算符号。将</w:t>
      </w:r>
      <w:r>
        <w:rPr>
          <w:rFonts w:ascii="宋体" w:hAnsi="宋体"/>
          <w:color w:val="000000"/>
          <w:position w:val="-12"/>
          <w:sz w:val="28"/>
          <w:szCs w:val="28"/>
        </w:rPr>
        <w:object>
          <v:shape id="_x0000_i1120" o:spt="75" type="#_x0000_t75" style="height:18.8pt;width:46.65pt;" o:ole="t" filled="f" o:preferrelative="t" stroked="f" coordsize="21600,21600">
            <v:path/>
            <v:fill on="f" focussize="0,0"/>
            <v:stroke on="f" joinstyle="miter"/>
            <v:imagedata r:id="rId190" o:title=""/>
            <o:lock v:ext="edit" aspectratio="t"/>
            <w10:wrap type="none"/>
            <w10:anchorlock/>
          </v:shape>
          <o:OLEObject Type="Embed" ProgID="Equation.DSMT4" ShapeID="_x0000_i1120" DrawAspect="Content" ObjectID="_1468075820" r:id="rId189">
            <o:LockedField>false</o:LockedField>
          </o:OLEObject>
        </w:object>
      </w:r>
      <w:r>
        <w:rPr>
          <w:rFonts w:hint="eastAsia" w:ascii="宋体" w:hAnsi="宋体"/>
          <w:color w:val="000000"/>
          <w:sz w:val="28"/>
          <w:szCs w:val="28"/>
        </w:rPr>
        <w:t>应用到</w:t>
      </w:r>
    </w:p>
    <w:p>
      <w:pPr>
        <w:autoSpaceDE w:val="0"/>
        <w:autoSpaceDN w:val="0"/>
        <w:adjustRightInd w:val="0"/>
        <w:ind w:firstLine="560" w:firstLineChars="200"/>
        <w:jc w:val="center"/>
        <w:rPr>
          <w:rFonts w:ascii="宋体" w:hAnsi="宋体"/>
          <w:color w:val="000000"/>
          <w:sz w:val="28"/>
          <w:szCs w:val="28"/>
        </w:rPr>
      </w:pPr>
      <w:r>
        <w:rPr>
          <w:position w:val="-30"/>
          <w:sz w:val="28"/>
          <w:szCs w:val="28"/>
        </w:rPr>
        <w:object>
          <v:shape id="_x0000_i1121" o:spt="75" type="#_x0000_t75" style="height:36.9pt;width:231.55pt;" o:ole="t" filled="f" o:preferrelative="t" stroked="f" coordsize="21600,21600">
            <v:path/>
            <v:fill on="f" focussize="0,0"/>
            <v:stroke on="f" joinstyle="miter"/>
            <v:imagedata r:id="rId192" o:title=""/>
            <o:lock v:ext="edit" aspectratio="t"/>
            <w10:wrap type="none"/>
            <w10:anchorlock/>
          </v:shape>
          <o:OLEObject Type="Embed" ProgID="Equation.DSMT4" ShapeID="_x0000_i1121" DrawAspect="Content" ObjectID="_1468075821" r:id="rId191">
            <o:LockedField>false</o:LockedField>
          </o:OLEObject>
        </w:object>
      </w:r>
    </w:p>
    <w:p>
      <w:pPr>
        <w:autoSpaceDE w:val="0"/>
        <w:autoSpaceDN w:val="0"/>
        <w:adjustRightInd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得到</w:t>
      </w:r>
    </w:p>
    <w:p>
      <w:pPr>
        <w:spacing w:line="360" w:lineRule="auto"/>
        <w:ind w:firstLine="420" w:firstLineChars="200"/>
        <w:jc w:val="center"/>
        <w:rPr>
          <w:sz w:val="28"/>
          <w:szCs w:val="28"/>
        </w:rPr>
      </w:pPr>
      <w:r>
        <w:rPr>
          <w:rFonts w:hint="eastAsia"/>
          <w:position w:val="-138"/>
        </w:rPr>
        <w:t xml:space="preserve">      </w:t>
      </w:r>
      <w:r>
        <w:rPr>
          <w:position w:val="-106"/>
        </w:rPr>
        <w:object>
          <v:shape id="_x0000_i1122" o:spt="75" type="#_x0000_t75" style="height:113.25pt;width:287.3pt;" o:ole="t" filled="f" o:preferrelative="t" stroked="f" coordsize="21600,21600">
            <v:path/>
            <v:fill on="f" focussize="0,0"/>
            <v:stroke on="f" joinstyle="miter"/>
            <v:imagedata r:id="rId194" o:title=""/>
            <o:lock v:ext="edit" aspectratio="t"/>
            <w10:wrap type="none"/>
            <w10:anchorlock/>
          </v:shape>
          <o:OLEObject Type="Embed" ProgID="Equation.DSMT4" ShapeID="_x0000_i1122" DrawAspect="Content" ObjectID="_1468075822" r:id="rId193">
            <o:LockedField>false</o:LockedField>
          </o:OLEObject>
        </w:object>
      </w:r>
      <w:r>
        <w:rPr>
          <w:rFonts w:hint="eastAsia"/>
          <w:position w:val="-138"/>
        </w:rPr>
        <w:t xml:space="preserve">   </w:t>
      </w:r>
      <w:r>
        <w:rPr>
          <w:rFonts w:hint="eastAsia"/>
          <w:sz w:val="28"/>
          <w:szCs w:val="28"/>
        </w:rPr>
        <w:t xml:space="preserve"> (7)</w:t>
      </w:r>
    </w:p>
    <w:p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其中</w:t>
      </w:r>
      <w:r>
        <w:rPr>
          <w:rFonts w:ascii="宋体" w:cs="宋体"/>
          <w:color w:val="000000"/>
          <w:kern w:val="0"/>
          <w:position w:val="-8"/>
          <w:sz w:val="28"/>
          <w:szCs w:val="28"/>
        </w:rPr>
        <w:object>
          <v:shape id="_x0000_i1123" o:spt="75" type="#_x0000_t75" style="height:16.65pt;width:62.25pt;" o:ole="t" filled="f" o:preferrelative="t" stroked="f" coordsize="21600,21600">
            <v:path/>
            <v:fill on="f" focussize="0,0"/>
            <v:stroke on="f" joinstyle="miter"/>
            <v:imagedata r:id="rId146" o:title=""/>
            <o:lock v:ext="edit" aspectratio="t"/>
            <w10:wrap type="none"/>
            <w10:anchorlock/>
          </v:shape>
          <o:OLEObject Type="Embed" ProgID="Equation.DSMT4" ShapeID="_x0000_i1123" DrawAspect="Content" ObjectID="_1468075823" r:id="rId195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和</w:t>
      </w:r>
      <w:r>
        <w:rPr>
          <w:rFonts w:ascii="宋体" w:cs="宋体"/>
          <w:color w:val="000000"/>
          <w:kern w:val="0"/>
          <w:position w:val="-10"/>
          <w:sz w:val="28"/>
          <w:szCs w:val="28"/>
        </w:rPr>
        <w:object>
          <v:shape id="_x0000_i1124" o:spt="75" type="#_x0000_t75" style="height:17.35pt;width:107.1pt;" o:ole="t" filled="f" o:preferrelative="t" stroked="f" coordsize="21600,21600">
            <v:path/>
            <v:fill on="f" focussize="0,0"/>
            <v:stroke on="f" joinstyle="miter"/>
            <v:imagedata r:id="rId197" o:title=""/>
            <o:lock v:ext="edit" aspectratio="t"/>
            <w10:wrap type="none"/>
            <w10:anchorlock/>
          </v:shape>
          <o:OLEObject Type="Embed" ProgID="Equation.DSMT4" ShapeID="_x0000_i1124" DrawAspect="Content" ObjectID="_1468075824" r:id="rId196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分别是整数a、b(j)的二进制表示，</w:t>
      </w:r>
      <w:bookmarkStart w:id="25" w:name="OLE_LINK45"/>
      <w:bookmarkStart w:id="26" w:name="OLE_LINK44"/>
      <w:r>
        <w:rPr>
          <w:rFonts w:hint="eastAsia" w:ascii="宋体" w:cs="宋体"/>
          <w:color w:val="000000"/>
          <w:kern w:val="0"/>
          <w:sz w:val="28"/>
          <w:szCs w:val="28"/>
        </w:rPr>
        <w:t>当</w:t>
      </w:r>
      <w:r>
        <w:rPr>
          <w:rFonts w:ascii="宋体" w:cs="宋体"/>
          <w:color w:val="000000"/>
          <w:kern w:val="0"/>
          <w:position w:val="-10"/>
          <w:sz w:val="28"/>
          <w:szCs w:val="28"/>
        </w:rPr>
        <w:object>
          <v:shape id="_x0000_i1125" o:spt="75" type="#_x0000_t75" style="height:15.9pt;width:41.95pt;" o:ole="t" filled="f" o:preferrelative="t" stroked="f" coordsize="21600,21600">
            <v:path/>
            <v:fill on="f" focussize="0,0"/>
            <v:stroke on="f" joinstyle="miter"/>
            <v:imagedata r:id="rId199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198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时，</w:t>
      </w:r>
      <w:r>
        <w:rPr>
          <w:rFonts w:ascii="宋体" w:cs="宋体"/>
          <w:color w:val="000000"/>
          <w:kern w:val="0"/>
          <w:position w:val="-10"/>
          <w:sz w:val="28"/>
          <w:szCs w:val="28"/>
        </w:rPr>
        <w:object>
          <v:shape id="_x0000_i1126" o:spt="75" type="#_x0000_t75" style="height:15.9pt;width:45.95pt;" o:ole="t" filled="f" o:preferrelative="t" stroked="f" coordsize="21600,21600">
            <v:path/>
            <v:fill on="f" focussize="0,0"/>
            <v:stroke on="f" joinstyle="miter"/>
            <v:imagedata r:id="rId201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200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当</w:t>
      </w:r>
      <w:r>
        <w:rPr>
          <w:rFonts w:ascii="宋体" w:cs="宋体"/>
          <w:color w:val="000000"/>
          <w:kern w:val="0"/>
          <w:position w:val="-10"/>
          <w:sz w:val="28"/>
          <w:szCs w:val="28"/>
        </w:rPr>
        <w:object>
          <v:shape id="_x0000_i1127" o:spt="75" type="#_x0000_t75" style="height:15.9pt;width:41.95pt;" o:ole="t" filled="f" o:preferrelative="t" stroked="f" coordsize="21600,21600">
            <v:path/>
            <v:fill on="f" focussize="0,0"/>
            <v:stroke on="f" joinstyle="miter"/>
            <v:imagedata r:id="rId203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202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时,</w:t>
      </w:r>
      <w:r>
        <w:rPr>
          <w:rFonts w:ascii="宋体" w:cs="宋体"/>
          <w:color w:val="000000"/>
          <w:kern w:val="0"/>
          <w:position w:val="-10"/>
          <w:sz w:val="28"/>
          <w:szCs w:val="28"/>
        </w:rPr>
        <w:object>
          <v:shape id="_x0000_i1128" o:spt="75" type="#_x0000_t75" style="height:15.9pt;width:43.4pt;" o:ole="t" filled="f" o:preferrelative="t" stroked="f" coordsize="21600,21600">
            <v:path/>
            <v:fill on="f" focussize="0,0"/>
            <v:stroke on="f" joinstyle="miter"/>
            <v:imagedata r:id="rId205" o:title=""/>
            <o:lock v:ext="edit" aspectratio="t"/>
            <w10:wrap type="none"/>
            <w10:anchorlock/>
          </v:shape>
          <o:OLEObject Type="Embed" ProgID="Equation.DSMT4" ShapeID="_x0000_i1128" DrawAspect="Content" ObjectID="_1468075828" r:id="rId204">
            <o:LockedField>false</o:LockedField>
          </o:OLEObject>
        </w:object>
      </w:r>
      <w:bookmarkEnd w:id="25"/>
      <w:bookmarkEnd w:id="26"/>
      <w:r>
        <w:rPr>
          <w:rFonts w:hint="eastAsia" w:ascii="宋体" w:cs="宋体"/>
          <w:i/>
          <w:color w:val="000000"/>
          <w:kern w:val="0"/>
          <w:sz w:val="28"/>
          <w:szCs w:val="28"/>
        </w:rPr>
        <w:t>n,m</w:t>
      </w:r>
      <w:r>
        <w:rPr>
          <w:rFonts w:hint="eastAsia" w:ascii="宋体" w:cs="宋体"/>
          <w:color w:val="000000"/>
          <w:kern w:val="0"/>
          <w:sz w:val="28"/>
          <w:szCs w:val="28"/>
        </w:rPr>
        <w:t>为整数。</w:t>
      </w:r>
    </w:p>
    <w:p>
      <w:pPr>
        <w:autoSpaceDE w:val="0"/>
        <w:autoSpaceDN w:val="0"/>
        <w:adjustRightInd w:val="0"/>
        <w:spacing w:line="400" w:lineRule="exact"/>
        <w:ind w:firstLine="560" w:firstLineChars="20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由公式(7)可知，</w:t>
      </w:r>
      <w:r>
        <w:rPr>
          <w:rFonts w:ascii="宋体" w:hAnsi="宋体"/>
          <w:color w:val="000000"/>
          <w:position w:val="-12"/>
          <w:sz w:val="28"/>
          <w:szCs w:val="28"/>
        </w:rPr>
        <w:object>
          <v:shape id="_x0000_i1129" o:spt="75" type="#_x0000_t75" style="height:18.8pt;width:46.65pt;" o:ole="t" filled="f" o:preferrelative="t" stroked="f" coordsize="21600,21600">
            <v:path/>
            <v:fill on="f" focussize="0,0"/>
            <v:stroke on="f" joinstyle="miter"/>
            <v:imagedata r:id="rId207" o:title=""/>
            <o:lock v:ext="edit" aspectratio="t"/>
            <w10:wrap type="none"/>
            <w10:anchorlock/>
          </v:shape>
          <o:OLEObject Type="Embed" ProgID="Equation.DSMT4" ShapeID="_x0000_i1129" DrawAspect="Content" ObjectID="_1468075829" r:id="rId206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实现如下的比较运算：</w:t>
      </w:r>
    </w:p>
    <w:p>
      <w:pPr>
        <w:spacing w:line="360" w:lineRule="auto"/>
        <w:ind w:firstLine="420" w:firstLineChars="200"/>
        <w:jc w:val="center"/>
        <w:rPr>
          <w:sz w:val="28"/>
          <w:szCs w:val="28"/>
        </w:rPr>
      </w:pPr>
      <w:r>
        <w:rPr>
          <w:rFonts w:hint="eastAsia"/>
          <w:position w:val="-138"/>
        </w:rPr>
        <w:t xml:space="preserve">      </w:t>
      </w:r>
      <w:r>
        <w:rPr>
          <w:position w:val="-14"/>
        </w:rPr>
        <w:object>
          <v:shape id="_x0000_i1130" o:spt="75" type="#_x0000_t75" style="height:20.25pt;width:184.5pt;" o:ole="t" filled="f" o:preferrelative="t" stroked="f" coordsize="21600,21600">
            <v:path/>
            <v:fill on="f" focussize="0,0"/>
            <v:stroke on="f" joinstyle="miter"/>
            <v:imagedata r:id="rId209" o:title=""/>
            <o:lock v:ext="edit" aspectratio="t"/>
            <w10:wrap type="none"/>
            <w10:anchorlock/>
          </v:shape>
          <o:OLEObject Type="Embed" ProgID="Equation.DSMT4" ShapeID="_x0000_i1130" DrawAspect="Content" ObjectID="_1468075830" r:id="rId208">
            <o:LockedField>false</o:LockedField>
          </o:OLEObject>
        </w:object>
      </w:r>
      <w:r>
        <w:rPr>
          <w:rFonts w:hint="eastAsia"/>
          <w:sz w:val="28"/>
          <w:szCs w:val="28"/>
        </w:rPr>
        <w:t xml:space="preserve">             (8)</w:t>
      </w:r>
    </w:p>
    <w:p>
      <w:pPr>
        <w:snapToGrid w:val="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其中</w:t>
      </w:r>
      <w:r>
        <w:rPr>
          <w:position w:val="-30"/>
          <w:sz w:val="28"/>
          <w:szCs w:val="28"/>
        </w:rPr>
        <w:object>
          <v:shape id="_x0000_i1131" o:spt="75" type="#_x0000_t75" style="height:36.9pt;width:134.25pt;" o:ole="t" filled="f" o:preferrelative="t" stroked="f" coordsize="21600,21600">
            <v:path/>
            <v:fill on="f" focussize="0,0"/>
            <v:stroke on="f" joinstyle="miter"/>
            <v:imagedata r:id="rId211" o:title=""/>
            <o:lock v:ext="edit" aspectratio="t"/>
            <w10:wrap type="none"/>
            <w10:anchorlock/>
          </v:shape>
          <o:OLEObject Type="Embed" ProgID="Equation.DSMT4" ShapeID="_x0000_i1131" DrawAspect="Content" ObjectID="_1468075831" r:id="rId210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，即实现如下比较运算：</w:t>
      </w:r>
    </w:p>
    <w:p>
      <w:pPr>
        <w:spacing w:line="360" w:lineRule="auto"/>
        <w:ind w:firstLine="420" w:firstLineChars="200"/>
        <w:jc w:val="center"/>
        <w:rPr>
          <w:sz w:val="28"/>
          <w:szCs w:val="28"/>
        </w:rPr>
      </w:pPr>
      <w:r>
        <w:rPr>
          <w:rFonts w:hint="eastAsia"/>
          <w:position w:val="-138"/>
        </w:rPr>
        <w:t xml:space="preserve">      </w:t>
      </w:r>
      <w:r>
        <w:rPr>
          <w:position w:val="-68"/>
          <w:sz w:val="28"/>
          <w:szCs w:val="28"/>
        </w:rPr>
        <w:object>
          <v:shape id="_x0000_i1132" o:spt="75" type="#_x0000_t75" style="height:74.15pt;width:144pt;" o:ole="t" filled="f" o:preferrelative="t" stroked="f" coordsize="21600,21600">
            <v:path/>
            <v:fill on="f" focussize="0,0"/>
            <v:stroke on="f" joinstyle="miter"/>
            <v:imagedata r:id="rId213" o:title=""/>
            <o:lock v:ext="edit" aspectratio="t"/>
            <w10:wrap type="none"/>
            <w10:anchorlock/>
          </v:shape>
          <o:OLEObject Type="Embed" ProgID="Equation.DSMT4" ShapeID="_x0000_i1132" DrawAspect="Content" ObjectID="_1468075832" r:id="rId212">
            <o:LockedField>false</o:LockedField>
          </o:OLEObject>
        </w:object>
      </w:r>
      <w:r>
        <w:rPr>
          <w:rFonts w:hint="eastAsia"/>
          <w:sz w:val="28"/>
          <w:szCs w:val="28"/>
        </w:rPr>
        <w:t xml:space="preserve">             (9)</w:t>
      </w:r>
    </w:p>
    <w:p>
      <w:pPr>
        <w:snapToGrid w:val="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cs="宋体"/>
          <w:color w:val="000000"/>
          <w:kern w:val="0"/>
          <w:sz w:val="28"/>
          <w:szCs w:val="28"/>
        </w:rPr>
        <w:t>由公式(7)可知，设计如图9中的量子线路可实现公式(9)中的比较运算，它由一个</w:t>
      </w:r>
      <w:r>
        <w:rPr>
          <w:rFonts w:hint="eastAsia"/>
          <w:i/>
          <w:sz w:val="28"/>
          <w:szCs w:val="28"/>
        </w:rPr>
        <w:t>n</w:t>
      </w:r>
      <w:r>
        <w:rPr>
          <w:rFonts w:hint="eastAsia"/>
          <w:sz w:val="28"/>
          <w:szCs w:val="28"/>
        </w:rPr>
        <w:t>量子比特的</w:t>
      </w:r>
      <w:r>
        <w:rPr>
          <w:rFonts w:hint="eastAsia" w:ascii="宋体" w:hAnsi="宋体"/>
          <w:color w:val="000000"/>
          <w:sz w:val="28"/>
          <w:szCs w:val="28"/>
        </w:rPr>
        <w:t>量子比较器和</w:t>
      </w:r>
      <w:r>
        <w:rPr>
          <w:rFonts w:hint="eastAsia" w:ascii="宋体" w:hAnsi="宋体"/>
          <w:i/>
          <w:color w:val="000000"/>
          <w:sz w:val="28"/>
          <w:szCs w:val="28"/>
        </w:rPr>
        <w:t>m</w:t>
      </w:r>
      <w:r>
        <w:rPr>
          <w:rFonts w:hint="eastAsia" w:ascii="宋体" w:cs="宋体"/>
          <w:color w:val="000000"/>
          <w:kern w:val="0"/>
          <w:sz w:val="28"/>
          <w:szCs w:val="28"/>
        </w:rPr>
        <w:t>量子比特的线构成。</w:t>
      </w:r>
    </w:p>
    <w:p>
      <w:pPr>
        <w:autoSpaceDE w:val="0"/>
        <w:autoSpaceDN w:val="0"/>
        <w:adjustRightInd w:val="0"/>
        <w:ind w:firstLine="560" w:firstLineChars="200"/>
        <w:rPr>
          <w:rFonts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分析</w:t>
      </w:r>
      <w:r>
        <w:rPr>
          <w:rFonts w:hint="eastAsia"/>
          <w:sz w:val="28"/>
          <w:szCs w:val="28"/>
        </w:rPr>
        <w:t>图10中的量子线路，可得到</w:t>
      </w:r>
      <w:r>
        <w:rPr>
          <w:rFonts w:hint="eastAsia" w:ascii="宋体" w:hAnsi="宋体"/>
          <w:color w:val="000000"/>
          <w:sz w:val="28"/>
          <w:szCs w:val="28"/>
        </w:rPr>
        <w:t>基于量子叠加态的加法运算线路</w:t>
      </w:r>
      <w:r>
        <w:rPr>
          <w:rFonts w:hint="eastAsia"/>
          <w:sz w:val="28"/>
          <w:szCs w:val="28"/>
        </w:rPr>
        <w:t>量子代价为</w:t>
      </w:r>
      <w:r>
        <w:rPr>
          <w:rFonts w:ascii="宋体" w:cs="宋体"/>
          <w:color w:val="000000"/>
          <w:kern w:val="0"/>
          <w:position w:val="-6"/>
          <w:sz w:val="28"/>
          <w:szCs w:val="28"/>
        </w:rPr>
        <w:object>
          <v:shape id="_x0000_i1133" o:spt="75" type="#_x0000_t75" style="height:13.4pt;width:35.1pt;" o:ole="t" filled="f" o:preferrelative="t" stroked="f" coordsize="21600,21600">
            <v:path/>
            <v:fill on="f" focussize="0,0"/>
            <v:stroke on="f" joinstyle="miter"/>
            <v:imagedata r:id="rId215" o:title=""/>
            <o:lock v:ext="edit" aspectratio="t"/>
            <w10:wrap type="none"/>
            <w10:anchorlock/>
          </v:shape>
          <o:OLEObject Type="Embed" ProgID="Equation.DSMT4" ShapeID="_x0000_i1133" DrawAspect="Content" ObjectID="_1468075833" r:id="rId214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，它可并行实现</w:t>
      </w:r>
      <w:r>
        <w:rPr>
          <w:rFonts w:ascii="宋体" w:cs="宋体"/>
          <w:color w:val="000000"/>
          <w:kern w:val="0"/>
          <w:position w:val="-4"/>
          <w:sz w:val="28"/>
          <w:szCs w:val="28"/>
        </w:rPr>
        <w:object>
          <v:shape id="_x0000_i1134" o:spt="75" type="#_x0000_t75" style="height:14.85pt;width:14.85pt;" o:ole="t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  <o:OLEObject Type="Embed" ProgID="Equation.DSMT4" ShapeID="_x0000_i1134" DrawAspect="Content" ObjectID="_1468075834" r:id="rId216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个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n</w:t>
      </w:r>
      <w:r>
        <w:rPr>
          <w:rFonts w:hint="eastAsia" w:ascii="宋体" w:cs="宋体"/>
          <w:color w:val="000000"/>
          <w:kern w:val="0"/>
          <w:sz w:val="28"/>
          <w:szCs w:val="28"/>
        </w:rPr>
        <w:t>位整数比较运算，这充分体现了本专利实现的比较线路的高效性。</w:t>
      </w:r>
    </w:p>
    <w:p>
      <w:pPr>
        <w:snapToGrid w:val="0"/>
        <w:rPr>
          <w:rFonts w:ascii="宋体" w:cs="宋体"/>
          <w:color w:val="000000"/>
          <w:kern w:val="0"/>
          <w:sz w:val="28"/>
          <w:szCs w:val="28"/>
        </w:rPr>
      </w:pPr>
    </w:p>
    <w:p>
      <w:pPr>
        <w:snapToGrid w:val="0"/>
        <w:spacing w:line="360" w:lineRule="auto"/>
        <w:rPr>
          <w:rFonts w:ascii="宋体" w:cs="宋体"/>
          <w:b/>
          <w:color w:val="000000"/>
          <w:kern w:val="0"/>
          <w:sz w:val="28"/>
          <w:szCs w:val="28"/>
          <w:lang w:val="zh-CN"/>
        </w:rPr>
      </w:pPr>
      <w:r>
        <w:rPr>
          <w:rFonts w:hint="eastAsia" w:ascii="宋体" w:cs="宋体"/>
          <w:b w:val="0"/>
          <w:bCs/>
          <w:color w:val="000000"/>
          <w:kern w:val="0"/>
          <w:sz w:val="28"/>
          <w:szCs w:val="28"/>
          <w:lang w:val="zh-CN"/>
        </w:rPr>
        <w:t>本发明的优点与效果是：</w:t>
      </w:r>
    </w:p>
    <w:p>
      <w:pPr>
        <w:spacing w:line="40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本发明</w:t>
      </w:r>
      <w:r>
        <w:rPr>
          <w:rFonts w:hint="eastAsia"/>
          <w:sz w:val="28"/>
          <w:szCs w:val="28"/>
        </w:rPr>
        <w:t>解决了“</w:t>
      </w:r>
      <w:r>
        <w:rPr>
          <w:rFonts w:hint="eastAsia" w:ascii="宋体" w:hAnsi="宋体"/>
          <w:color w:val="000000"/>
          <w:sz w:val="28"/>
          <w:szCs w:val="28"/>
        </w:rPr>
        <w:t>量子叠加态的量子比较运算</w:t>
      </w:r>
      <w:r>
        <w:rPr>
          <w:rFonts w:hint="eastAsia"/>
          <w:sz w:val="28"/>
          <w:szCs w:val="28"/>
        </w:rPr>
        <w:t>”问题，</w:t>
      </w:r>
      <w:r>
        <w:rPr>
          <w:rFonts w:hint="eastAsia" w:ascii="宋体" w:hAnsi="宋体"/>
          <w:color w:val="000000"/>
          <w:sz w:val="28"/>
          <w:szCs w:val="28"/>
        </w:rPr>
        <w:t>设计了一个基于量子叠加态的量子比较器。</w:t>
      </w:r>
      <w:r>
        <w:rPr>
          <w:sz w:val="28"/>
          <w:szCs w:val="28"/>
        </w:rPr>
        <w:t>本发明</w:t>
      </w:r>
      <w:r>
        <w:rPr>
          <w:rFonts w:hint="eastAsia"/>
          <w:sz w:val="28"/>
          <w:szCs w:val="28"/>
        </w:rPr>
        <w:t>体现了量子信息处理在信号处理的高效性：只需</w:t>
      </w:r>
      <w:r>
        <w:rPr>
          <w:rFonts w:ascii="宋体" w:cs="宋体"/>
          <w:color w:val="000000"/>
          <w:kern w:val="0"/>
          <w:position w:val="-6"/>
          <w:sz w:val="28"/>
          <w:szCs w:val="28"/>
        </w:rPr>
        <w:object>
          <v:shape id="_x0000_i1135" o:spt="75" type="#_x0000_t75" style="height:13.4pt;width:35.1pt;" o:ole="t" filled="f" o:preferrelative="t" stroked="f" coordsize="21600,21600">
            <v:path/>
            <v:fill on="f" focussize="0,0"/>
            <v:stroke on="f" joinstyle="miter"/>
            <v:imagedata r:id="rId90" o:title=""/>
            <o:lock v:ext="edit" aspectratio="t"/>
            <w10:wrap type="none"/>
            <w10:anchorlock/>
          </v:shape>
          <o:OLEObject Type="Embed" ProgID="Equation.DSMT4" ShapeID="_x0000_i1135" DrawAspect="Content" ObjectID="_1468075835" r:id="rId217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个基本操作就可实现</w:t>
      </w:r>
      <w:r>
        <w:rPr>
          <w:rFonts w:ascii="宋体" w:cs="宋体"/>
          <w:color w:val="000000"/>
          <w:kern w:val="0"/>
          <w:position w:val="-4"/>
          <w:sz w:val="28"/>
          <w:szCs w:val="28"/>
        </w:rPr>
        <w:object>
          <v:shape id="_x0000_i1136" o:spt="75" type="#_x0000_t75" style="height:14.85pt;width:14.85pt;" o:ole="t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  <o:OLEObject Type="Embed" ProgID="Equation.DSMT4" ShapeID="_x0000_i1136" DrawAspect="Content" ObjectID="_1468075836" r:id="rId218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个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n</w:t>
      </w:r>
      <w:r>
        <w:rPr>
          <w:rFonts w:hint="eastAsia" w:ascii="宋体" w:cs="宋体"/>
          <w:color w:val="000000"/>
          <w:kern w:val="0"/>
          <w:sz w:val="28"/>
          <w:szCs w:val="28"/>
        </w:rPr>
        <w:t>位整数比较运算，而用经典计算机实现相应的加法运算需要</w:t>
      </w:r>
      <w:r>
        <w:rPr>
          <w:rFonts w:ascii="宋体" w:cs="宋体"/>
          <w:color w:val="000000"/>
          <w:kern w:val="0"/>
          <w:position w:val="-10"/>
          <w:sz w:val="28"/>
          <w:szCs w:val="28"/>
        </w:rPr>
        <w:object>
          <v:shape id="_x0000_i1137" o:spt="75" type="#_x0000_t75" style="height:18.1pt;width:39.8pt;" o:ole="t" filled="f" o:preferrelative="t" stroked="f" coordsize="21600,21600">
            <v:path/>
            <v:fill on="f" focussize="0,0"/>
            <v:stroke on="f" joinstyle="miter"/>
            <v:imagedata r:id="rId94" o:title=""/>
            <o:lock v:ext="edit" aspectratio="t"/>
            <w10:wrap type="none"/>
            <w10:anchorlock/>
          </v:shape>
          <o:OLEObject Type="Embed" ProgID="Equation.DSMT4" ShapeID="_x0000_i1137" DrawAspect="Content" ObjectID="_1468075837" r:id="rId219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基本操作。</w:t>
      </w:r>
      <w:r>
        <w:rPr>
          <w:sz w:val="28"/>
          <w:szCs w:val="28"/>
        </w:rPr>
        <w:t>本发明</w:t>
      </w:r>
      <w:r>
        <w:rPr>
          <w:rFonts w:hint="eastAsia"/>
          <w:sz w:val="28"/>
          <w:szCs w:val="28"/>
        </w:rPr>
        <w:t>的另外一个优点是设计了复位器，使得参与比较运算的数在运算后不被破坏。</w:t>
      </w:r>
      <w:r>
        <w:rPr>
          <w:rFonts w:hint="eastAsia" w:ascii="宋体" w:hAnsi="宋体"/>
          <w:color w:val="000000"/>
          <w:sz w:val="28"/>
          <w:szCs w:val="28"/>
        </w:rPr>
        <w:t>量子叠加态的加法运算线路</w:t>
      </w:r>
      <w:r>
        <w:rPr>
          <w:rFonts w:hint="eastAsia"/>
          <w:sz w:val="28"/>
          <w:szCs w:val="28"/>
        </w:rPr>
        <w:t>量子代价为</w:t>
      </w:r>
      <w:r>
        <w:rPr>
          <w:rFonts w:ascii="宋体" w:cs="宋体"/>
          <w:color w:val="000000"/>
          <w:kern w:val="0"/>
          <w:position w:val="-6"/>
          <w:sz w:val="28"/>
          <w:szCs w:val="28"/>
        </w:rPr>
        <w:object>
          <v:shape id="_x0000_i1138" o:spt="75" type="#_x0000_t75" style="height:13.4pt;width:35.1pt;" o:ole="t" filled="f" o:preferrelative="t" stroked="f" coordsize="21600,21600">
            <v:path/>
            <v:fill on="f" focussize="0,0"/>
            <v:stroke on="f" joinstyle="miter"/>
            <v:imagedata r:id="rId215" o:title=""/>
            <o:lock v:ext="edit" aspectratio="t"/>
            <w10:wrap type="none"/>
            <w10:anchorlock/>
          </v:shape>
          <o:OLEObject Type="Embed" ProgID="Equation.DSMT4" ShapeID="_x0000_i1138" DrawAspect="Content" ObjectID="_1468075838" r:id="rId220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，可并行实现</w:t>
      </w:r>
      <w:r>
        <w:rPr>
          <w:rFonts w:ascii="宋体" w:cs="宋体"/>
          <w:color w:val="000000"/>
          <w:kern w:val="0"/>
          <w:position w:val="-4"/>
          <w:sz w:val="28"/>
          <w:szCs w:val="28"/>
        </w:rPr>
        <w:object>
          <v:shape id="_x0000_i1139" o:spt="75" type="#_x0000_t75" style="height:14.85pt;width:14.85pt;" o:ole="t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  <o:OLEObject Type="Embed" ProgID="Equation.DSMT4" ShapeID="_x0000_i1139" DrawAspect="Content" ObjectID="_1468075839" r:id="rId221">
            <o:LockedField>false</o:LockedField>
          </o:OLEObject>
        </w:object>
      </w:r>
      <w:r>
        <w:rPr>
          <w:rFonts w:hint="eastAsia" w:ascii="宋体" w:cs="宋体"/>
          <w:color w:val="000000"/>
          <w:kern w:val="0"/>
          <w:sz w:val="28"/>
          <w:szCs w:val="28"/>
        </w:rPr>
        <w:t>个</w:t>
      </w:r>
      <w:r>
        <w:rPr>
          <w:rFonts w:hint="eastAsia" w:ascii="宋体" w:cs="宋体"/>
          <w:i/>
          <w:color w:val="000000"/>
          <w:kern w:val="0"/>
          <w:sz w:val="28"/>
          <w:szCs w:val="28"/>
        </w:rPr>
        <w:t>n</w:t>
      </w:r>
      <w:r>
        <w:rPr>
          <w:rFonts w:hint="eastAsia" w:ascii="宋体" w:cs="宋体"/>
          <w:color w:val="000000"/>
          <w:kern w:val="0"/>
          <w:sz w:val="28"/>
          <w:szCs w:val="28"/>
        </w:rPr>
        <w:t>位整数比较运算，这充分体现了本方法实现的比较线路的高效性</w:t>
      </w:r>
    </w:p>
    <w:p>
      <w:pPr>
        <w:spacing w:line="440" w:lineRule="exact"/>
        <w:ind w:right="-338" w:rightChars="-161" w:firstLine="560" w:firstLineChars="200"/>
        <w:rPr>
          <w:rFonts w:ascii="Times New Roman" w:hAnsi="Times New Roman" w:eastAsia="楷体_GB2312" w:cs="Times New Roman"/>
          <w:color w:val="00000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MDdiN2YzOTdkYTdkNDA3MWI0ZjYzYTk0ZmU2MDQifQ=="/>
  </w:docVars>
  <w:rsids>
    <w:rsidRoot w:val="007E496D"/>
    <w:rsid w:val="0001061D"/>
    <w:rsid w:val="00086FE4"/>
    <w:rsid w:val="000A65EC"/>
    <w:rsid w:val="00153012"/>
    <w:rsid w:val="001A6B38"/>
    <w:rsid w:val="001E206D"/>
    <w:rsid w:val="002471E4"/>
    <w:rsid w:val="002B55CA"/>
    <w:rsid w:val="003471A3"/>
    <w:rsid w:val="00360234"/>
    <w:rsid w:val="00371580"/>
    <w:rsid w:val="003C152C"/>
    <w:rsid w:val="003E0AB2"/>
    <w:rsid w:val="003E2E4B"/>
    <w:rsid w:val="00421187"/>
    <w:rsid w:val="004547C2"/>
    <w:rsid w:val="004E134A"/>
    <w:rsid w:val="004F40FA"/>
    <w:rsid w:val="00506E54"/>
    <w:rsid w:val="00507330"/>
    <w:rsid w:val="005405A5"/>
    <w:rsid w:val="00545B7B"/>
    <w:rsid w:val="00552797"/>
    <w:rsid w:val="00561130"/>
    <w:rsid w:val="005A713B"/>
    <w:rsid w:val="005D69BC"/>
    <w:rsid w:val="00694649"/>
    <w:rsid w:val="006F5430"/>
    <w:rsid w:val="00712815"/>
    <w:rsid w:val="00760859"/>
    <w:rsid w:val="007E496D"/>
    <w:rsid w:val="00855292"/>
    <w:rsid w:val="00922C6B"/>
    <w:rsid w:val="0096237C"/>
    <w:rsid w:val="00972104"/>
    <w:rsid w:val="00974B3F"/>
    <w:rsid w:val="00A44548"/>
    <w:rsid w:val="00A51AD2"/>
    <w:rsid w:val="00AE3B30"/>
    <w:rsid w:val="00B07115"/>
    <w:rsid w:val="00B16A63"/>
    <w:rsid w:val="00B30344"/>
    <w:rsid w:val="00B437CC"/>
    <w:rsid w:val="00B43B96"/>
    <w:rsid w:val="00B83584"/>
    <w:rsid w:val="00B904EA"/>
    <w:rsid w:val="00CB2DCD"/>
    <w:rsid w:val="00CB7591"/>
    <w:rsid w:val="00D525AF"/>
    <w:rsid w:val="00DB76A0"/>
    <w:rsid w:val="00DE0F73"/>
    <w:rsid w:val="00EA637E"/>
    <w:rsid w:val="00F31559"/>
    <w:rsid w:val="00F34795"/>
    <w:rsid w:val="00F44AE2"/>
    <w:rsid w:val="00F6554E"/>
    <w:rsid w:val="022E2623"/>
    <w:rsid w:val="13D354C4"/>
    <w:rsid w:val="15215D44"/>
    <w:rsid w:val="178C749F"/>
    <w:rsid w:val="1A02295A"/>
    <w:rsid w:val="1D225ED6"/>
    <w:rsid w:val="1E816AB4"/>
    <w:rsid w:val="31FA6BE3"/>
    <w:rsid w:val="3B306A7D"/>
    <w:rsid w:val="43CC72AC"/>
    <w:rsid w:val="5F767FAD"/>
    <w:rsid w:val="6EF8407C"/>
    <w:rsid w:val="717C0A5F"/>
    <w:rsid w:val="7C3052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/>
      <w:kern w:val="0"/>
      <w:sz w:val="20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纯文本 Char"/>
    <w:basedOn w:val="7"/>
    <w:link w:val="2"/>
    <w:qFormat/>
    <w:uiPriority w:val="99"/>
    <w:rPr>
      <w:rFonts w:ascii="宋体" w:hAnsi="Courier New" w:eastAsia="宋体"/>
    </w:rPr>
  </w:style>
  <w:style w:type="character" w:customStyle="1" w:styleId="12">
    <w:name w:val="纯文本 Char1"/>
    <w:basedOn w:val="7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13">
    <w:name w:val="zi_101"/>
    <w:qFormat/>
    <w:uiPriority w:val="0"/>
    <w:rPr>
      <w:rFonts w:hint="default" w:ascii="Verdana" w:hAnsi="Verdana"/>
      <w:snapToGrid/>
      <w:color w:val="C9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9.bin"/><Relationship Id="rId98" Type="http://schemas.openxmlformats.org/officeDocument/2006/relationships/image" Target="media/image46.wmf"/><Relationship Id="rId97" Type="http://schemas.openxmlformats.org/officeDocument/2006/relationships/oleObject" Target="embeddings/oleObject48.bin"/><Relationship Id="rId96" Type="http://schemas.openxmlformats.org/officeDocument/2006/relationships/image" Target="media/image45.wmf"/><Relationship Id="rId95" Type="http://schemas.openxmlformats.org/officeDocument/2006/relationships/oleObject" Target="embeddings/oleObject47.bin"/><Relationship Id="rId94" Type="http://schemas.openxmlformats.org/officeDocument/2006/relationships/image" Target="media/image44.wmf"/><Relationship Id="rId93" Type="http://schemas.openxmlformats.org/officeDocument/2006/relationships/oleObject" Target="embeddings/oleObject46.bin"/><Relationship Id="rId92" Type="http://schemas.openxmlformats.org/officeDocument/2006/relationships/image" Target="media/image43.wmf"/><Relationship Id="rId91" Type="http://schemas.openxmlformats.org/officeDocument/2006/relationships/oleObject" Target="embeddings/oleObject45.bin"/><Relationship Id="rId90" Type="http://schemas.openxmlformats.org/officeDocument/2006/relationships/image" Target="media/image42.wmf"/><Relationship Id="rId9" Type="http://schemas.openxmlformats.org/officeDocument/2006/relationships/oleObject" Target="embeddings/oleObject3.bin"/><Relationship Id="rId89" Type="http://schemas.openxmlformats.org/officeDocument/2006/relationships/oleObject" Target="embeddings/oleObject44.bin"/><Relationship Id="rId88" Type="http://schemas.openxmlformats.org/officeDocument/2006/relationships/image" Target="media/image41.wmf"/><Relationship Id="rId87" Type="http://schemas.openxmlformats.org/officeDocument/2006/relationships/oleObject" Target="embeddings/oleObject43.bin"/><Relationship Id="rId86" Type="http://schemas.openxmlformats.org/officeDocument/2006/relationships/image" Target="media/image40.wmf"/><Relationship Id="rId85" Type="http://schemas.openxmlformats.org/officeDocument/2006/relationships/oleObject" Target="embeddings/oleObject42.bin"/><Relationship Id="rId84" Type="http://schemas.openxmlformats.org/officeDocument/2006/relationships/image" Target="media/image39.wmf"/><Relationship Id="rId83" Type="http://schemas.openxmlformats.org/officeDocument/2006/relationships/oleObject" Target="embeddings/oleObject41.bin"/><Relationship Id="rId82" Type="http://schemas.openxmlformats.org/officeDocument/2006/relationships/image" Target="media/image38.wmf"/><Relationship Id="rId81" Type="http://schemas.openxmlformats.org/officeDocument/2006/relationships/oleObject" Target="embeddings/oleObject40.bin"/><Relationship Id="rId80" Type="http://schemas.openxmlformats.org/officeDocument/2006/relationships/image" Target="media/image37.wmf"/><Relationship Id="rId8" Type="http://schemas.openxmlformats.org/officeDocument/2006/relationships/image" Target="media/image2.wmf"/><Relationship Id="rId79" Type="http://schemas.openxmlformats.org/officeDocument/2006/relationships/oleObject" Target="embeddings/oleObject39.bin"/><Relationship Id="rId78" Type="http://schemas.openxmlformats.org/officeDocument/2006/relationships/image" Target="media/image36.wmf"/><Relationship Id="rId77" Type="http://schemas.openxmlformats.org/officeDocument/2006/relationships/oleObject" Target="embeddings/oleObject38.bin"/><Relationship Id="rId76" Type="http://schemas.openxmlformats.org/officeDocument/2006/relationships/image" Target="media/image35.wmf"/><Relationship Id="rId75" Type="http://schemas.openxmlformats.org/officeDocument/2006/relationships/oleObject" Target="embeddings/oleObject37.bin"/><Relationship Id="rId74" Type="http://schemas.openxmlformats.org/officeDocument/2006/relationships/image" Target="media/image34.wmf"/><Relationship Id="rId73" Type="http://schemas.openxmlformats.org/officeDocument/2006/relationships/oleObject" Target="embeddings/oleObject36.bin"/><Relationship Id="rId72" Type="http://schemas.openxmlformats.org/officeDocument/2006/relationships/image" Target="media/image33.wmf"/><Relationship Id="rId71" Type="http://schemas.openxmlformats.org/officeDocument/2006/relationships/oleObject" Target="embeddings/oleObject35.bin"/><Relationship Id="rId70" Type="http://schemas.openxmlformats.org/officeDocument/2006/relationships/oleObject" Target="embeddings/oleObject34.bin"/><Relationship Id="rId7" Type="http://schemas.openxmlformats.org/officeDocument/2006/relationships/oleObject" Target="embeddings/oleObject2.bin"/><Relationship Id="rId69" Type="http://schemas.openxmlformats.org/officeDocument/2006/relationships/oleObject" Target="embeddings/oleObject33.bin"/><Relationship Id="rId68" Type="http://schemas.openxmlformats.org/officeDocument/2006/relationships/image" Target="media/image32.wmf"/><Relationship Id="rId67" Type="http://schemas.openxmlformats.org/officeDocument/2006/relationships/oleObject" Target="embeddings/oleObject32.bin"/><Relationship Id="rId66" Type="http://schemas.openxmlformats.org/officeDocument/2006/relationships/image" Target="media/image31.wmf"/><Relationship Id="rId65" Type="http://schemas.openxmlformats.org/officeDocument/2006/relationships/oleObject" Target="embeddings/oleObject31.bin"/><Relationship Id="rId64" Type="http://schemas.openxmlformats.org/officeDocument/2006/relationships/image" Target="media/image30.wmf"/><Relationship Id="rId63" Type="http://schemas.openxmlformats.org/officeDocument/2006/relationships/oleObject" Target="embeddings/oleObject30.bin"/><Relationship Id="rId62" Type="http://schemas.openxmlformats.org/officeDocument/2006/relationships/image" Target="media/image29.wmf"/><Relationship Id="rId61" Type="http://schemas.openxmlformats.org/officeDocument/2006/relationships/oleObject" Target="embeddings/oleObject29.bin"/><Relationship Id="rId60" Type="http://schemas.openxmlformats.org/officeDocument/2006/relationships/image" Target="media/image28.wmf"/><Relationship Id="rId6" Type="http://schemas.openxmlformats.org/officeDocument/2006/relationships/image" Target="media/image1.wmf"/><Relationship Id="rId59" Type="http://schemas.openxmlformats.org/officeDocument/2006/relationships/oleObject" Target="embeddings/oleObject28.bin"/><Relationship Id="rId58" Type="http://schemas.openxmlformats.org/officeDocument/2006/relationships/image" Target="media/image27.wmf"/><Relationship Id="rId57" Type="http://schemas.openxmlformats.org/officeDocument/2006/relationships/oleObject" Target="embeddings/oleObject27.bin"/><Relationship Id="rId56" Type="http://schemas.openxmlformats.org/officeDocument/2006/relationships/image" Target="media/image26.wmf"/><Relationship Id="rId55" Type="http://schemas.openxmlformats.org/officeDocument/2006/relationships/oleObject" Target="embeddings/oleObject26.bin"/><Relationship Id="rId54" Type="http://schemas.openxmlformats.org/officeDocument/2006/relationships/image" Target="media/image25.wmf"/><Relationship Id="rId53" Type="http://schemas.openxmlformats.org/officeDocument/2006/relationships/oleObject" Target="embeddings/oleObject25.bin"/><Relationship Id="rId52" Type="http://schemas.openxmlformats.org/officeDocument/2006/relationships/image" Target="media/image24.wmf"/><Relationship Id="rId51" Type="http://schemas.openxmlformats.org/officeDocument/2006/relationships/oleObject" Target="embeddings/oleObject24.bin"/><Relationship Id="rId50" Type="http://schemas.openxmlformats.org/officeDocument/2006/relationships/image" Target="media/image23.wmf"/><Relationship Id="rId5" Type="http://schemas.openxmlformats.org/officeDocument/2006/relationships/oleObject" Target="embeddings/oleObject1.bin"/><Relationship Id="rId49" Type="http://schemas.openxmlformats.org/officeDocument/2006/relationships/oleObject" Target="embeddings/oleObject23.bin"/><Relationship Id="rId48" Type="http://schemas.openxmlformats.org/officeDocument/2006/relationships/image" Target="media/image22.wmf"/><Relationship Id="rId47" Type="http://schemas.openxmlformats.org/officeDocument/2006/relationships/oleObject" Target="embeddings/oleObject22.bin"/><Relationship Id="rId46" Type="http://schemas.openxmlformats.org/officeDocument/2006/relationships/image" Target="media/image21.wmf"/><Relationship Id="rId45" Type="http://schemas.openxmlformats.org/officeDocument/2006/relationships/oleObject" Target="embeddings/oleObject21.bin"/><Relationship Id="rId44" Type="http://schemas.openxmlformats.org/officeDocument/2006/relationships/image" Target="media/image20.wmf"/><Relationship Id="rId43" Type="http://schemas.openxmlformats.org/officeDocument/2006/relationships/oleObject" Target="embeddings/oleObject20.bin"/><Relationship Id="rId42" Type="http://schemas.openxmlformats.org/officeDocument/2006/relationships/image" Target="media/image19.wmf"/><Relationship Id="rId41" Type="http://schemas.openxmlformats.org/officeDocument/2006/relationships/oleObject" Target="embeddings/oleObject19.bin"/><Relationship Id="rId40" Type="http://schemas.openxmlformats.org/officeDocument/2006/relationships/image" Target="media/image18.wmf"/><Relationship Id="rId4" Type="http://schemas.openxmlformats.org/officeDocument/2006/relationships/theme" Target="theme/theme1.xml"/><Relationship Id="rId39" Type="http://schemas.openxmlformats.org/officeDocument/2006/relationships/oleObject" Target="embeddings/oleObject18.bin"/><Relationship Id="rId38" Type="http://schemas.openxmlformats.org/officeDocument/2006/relationships/image" Target="media/image17.wmf"/><Relationship Id="rId37" Type="http://schemas.openxmlformats.org/officeDocument/2006/relationships/oleObject" Target="embeddings/oleObject17.bin"/><Relationship Id="rId36" Type="http://schemas.openxmlformats.org/officeDocument/2006/relationships/image" Target="media/image16.wmf"/><Relationship Id="rId35" Type="http://schemas.openxmlformats.org/officeDocument/2006/relationships/oleObject" Target="embeddings/oleObject16.bin"/><Relationship Id="rId34" Type="http://schemas.openxmlformats.org/officeDocument/2006/relationships/image" Target="media/image15.wmf"/><Relationship Id="rId33" Type="http://schemas.openxmlformats.org/officeDocument/2006/relationships/oleObject" Target="embeddings/oleObject15.bin"/><Relationship Id="rId32" Type="http://schemas.openxmlformats.org/officeDocument/2006/relationships/image" Target="media/image14.wmf"/><Relationship Id="rId31" Type="http://schemas.openxmlformats.org/officeDocument/2006/relationships/oleObject" Target="embeddings/oleObject14.bin"/><Relationship Id="rId30" Type="http://schemas.openxmlformats.org/officeDocument/2006/relationships/image" Target="media/image13.wmf"/><Relationship Id="rId3" Type="http://schemas.openxmlformats.org/officeDocument/2006/relationships/footer" Target="footer1.xml"/><Relationship Id="rId29" Type="http://schemas.openxmlformats.org/officeDocument/2006/relationships/oleObject" Target="embeddings/oleObject13.bin"/><Relationship Id="rId28" Type="http://schemas.openxmlformats.org/officeDocument/2006/relationships/image" Target="media/image12.wmf"/><Relationship Id="rId27" Type="http://schemas.openxmlformats.org/officeDocument/2006/relationships/oleObject" Target="embeddings/oleObject12.bin"/><Relationship Id="rId26" Type="http://schemas.openxmlformats.org/officeDocument/2006/relationships/image" Target="media/image11.wmf"/><Relationship Id="rId25" Type="http://schemas.openxmlformats.org/officeDocument/2006/relationships/oleObject" Target="embeddings/oleObject11.bin"/><Relationship Id="rId24" Type="http://schemas.openxmlformats.org/officeDocument/2006/relationships/image" Target="media/image10.wmf"/><Relationship Id="rId23" Type="http://schemas.openxmlformats.org/officeDocument/2006/relationships/oleObject" Target="embeddings/oleObject10.bin"/><Relationship Id="rId223" Type="http://schemas.openxmlformats.org/officeDocument/2006/relationships/fontTable" Target="fontTable.xml"/><Relationship Id="rId222" Type="http://schemas.openxmlformats.org/officeDocument/2006/relationships/customXml" Target="../customXml/item1.xml"/><Relationship Id="rId221" Type="http://schemas.openxmlformats.org/officeDocument/2006/relationships/oleObject" Target="embeddings/oleObject115.bin"/><Relationship Id="rId220" Type="http://schemas.openxmlformats.org/officeDocument/2006/relationships/oleObject" Target="embeddings/oleObject114.bin"/><Relationship Id="rId22" Type="http://schemas.openxmlformats.org/officeDocument/2006/relationships/image" Target="media/image9.wmf"/><Relationship Id="rId219" Type="http://schemas.openxmlformats.org/officeDocument/2006/relationships/oleObject" Target="embeddings/oleObject113.bin"/><Relationship Id="rId218" Type="http://schemas.openxmlformats.org/officeDocument/2006/relationships/oleObject" Target="embeddings/oleObject112.bin"/><Relationship Id="rId217" Type="http://schemas.openxmlformats.org/officeDocument/2006/relationships/oleObject" Target="embeddings/oleObject111.bin"/><Relationship Id="rId216" Type="http://schemas.openxmlformats.org/officeDocument/2006/relationships/oleObject" Target="embeddings/oleObject110.bin"/><Relationship Id="rId215" Type="http://schemas.openxmlformats.org/officeDocument/2006/relationships/image" Target="media/image102.wmf"/><Relationship Id="rId214" Type="http://schemas.openxmlformats.org/officeDocument/2006/relationships/oleObject" Target="embeddings/oleObject109.bin"/><Relationship Id="rId213" Type="http://schemas.openxmlformats.org/officeDocument/2006/relationships/image" Target="media/image101.wmf"/><Relationship Id="rId212" Type="http://schemas.openxmlformats.org/officeDocument/2006/relationships/oleObject" Target="embeddings/oleObject108.bin"/><Relationship Id="rId211" Type="http://schemas.openxmlformats.org/officeDocument/2006/relationships/image" Target="media/image100.wmf"/><Relationship Id="rId210" Type="http://schemas.openxmlformats.org/officeDocument/2006/relationships/oleObject" Target="embeddings/oleObject107.bin"/><Relationship Id="rId21" Type="http://schemas.openxmlformats.org/officeDocument/2006/relationships/oleObject" Target="embeddings/oleObject9.bin"/><Relationship Id="rId209" Type="http://schemas.openxmlformats.org/officeDocument/2006/relationships/image" Target="media/image99.wmf"/><Relationship Id="rId208" Type="http://schemas.openxmlformats.org/officeDocument/2006/relationships/oleObject" Target="embeddings/oleObject106.bin"/><Relationship Id="rId207" Type="http://schemas.openxmlformats.org/officeDocument/2006/relationships/image" Target="media/image98.wmf"/><Relationship Id="rId206" Type="http://schemas.openxmlformats.org/officeDocument/2006/relationships/oleObject" Target="embeddings/oleObject105.bin"/><Relationship Id="rId205" Type="http://schemas.openxmlformats.org/officeDocument/2006/relationships/image" Target="media/image97.wmf"/><Relationship Id="rId204" Type="http://schemas.openxmlformats.org/officeDocument/2006/relationships/oleObject" Target="embeddings/oleObject104.bin"/><Relationship Id="rId203" Type="http://schemas.openxmlformats.org/officeDocument/2006/relationships/image" Target="media/image96.wmf"/><Relationship Id="rId202" Type="http://schemas.openxmlformats.org/officeDocument/2006/relationships/oleObject" Target="embeddings/oleObject103.bin"/><Relationship Id="rId201" Type="http://schemas.openxmlformats.org/officeDocument/2006/relationships/image" Target="media/image95.wmf"/><Relationship Id="rId200" Type="http://schemas.openxmlformats.org/officeDocument/2006/relationships/oleObject" Target="embeddings/oleObject102.bin"/><Relationship Id="rId20" Type="http://schemas.openxmlformats.org/officeDocument/2006/relationships/image" Target="media/image8.wmf"/><Relationship Id="rId2" Type="http://schemas.openxmlformats.org/officeDocument/2006/relationships/settings" Target="settings.xml"/><Relationship Id="rId199" Type="http://schemas.openxmlformats.org/officeDocument/2006/relationships/image" Target="media/image94.wmf"/><Relationship Id="rId198" Type="http://schemas.openxmlformats.org/officeDocument/2006/relationships/oleObject" Target="embeddings/oleObject101.bin"/><Relationship Id="rId197" Type="http://schemas.openxmlformats.org/officeDocument/2006/relationships/image" Target="media/image93.wmf"/><Relationship Id="rId196" Type="http://schemas.openxmlformats.org/officeDocument/2006/relationships/oleObject" Target="embeddings/oleObject100.bin"/><Relationship Id="rId195" Type="http://schemas.openxmlformats.org/officeDocument/2006/relationships/oleObject" Target="embeddings/oleObject99.bin"/><Relationship Id="rId194" Type="http://schemas.openxmlformats.org/officeDocument/2006/relationships/image" Target="media/image92.wmf"/><Relationship Id="rId193" Type="http://schemas.openxmlformats.org/officeDocument/2006/relationships/oleObject" Target="embeddings/oleObject98.bin"/><Relationship Id="rId192" Type="http://schemas.openxmlformats.org/officeDocument/2006/relationships/image" Target="media/image91.wmf"/><Relationship Id="rId191" Type="http://schemas.openxmlformats.org/officeDocument/2006/relationships/oleObject" Target="embeddings/oleObject97.bin"/><Relationship Id="rId190" Type="http://schemas.openxmlformats.org/officeDocument/2006/relationships/image" Target="media/image90.wmf"/><Relationship Id="rId19" Type="http://schemas.openxmlformats.org/officeDocument/2006/relationships/oleObject" Target="embeddings/oleObject8.bin"/><Relationship Id="rId189" Type="http://schemas.openxmlformats.org/officeDocument/2006/relationships/oleObject" Target="embeddings/oleObject96.bin"/><Relationship Id="rId188" Type="http://schemas.openxmlformats.org/officeDocument/2006/relationships/image" Target="media/image89.wmf"/><Relationship Id="rId187" Type="http://schemas.openxmlformats.org/officeDocument/2006/relationships/oleObject" Target="embeddings/oleObject95.bin"/><Relationship Id="rId186" Type="http://schemas.openxmlformats.org/officeDocument/2006/relationships/image" Target="media/image88.wmf"/><Relationship Id="rId185" Type="http://schemas.openxmlformats.org/officeDocument/2006/relationships/oleObject" Target="embeddings/oleObject94.bin"/><Relationship Id="rId184" Type="http://schemas.openxmlformats.org/officeDocument/2006/relationships/image" Target="media/image87.wmf"/><Relationship Id="rId183" Type="http://schemas.openxmlformats.org/officeDocument/2006/relationships/oleObject" Target="embeddings/oleObject93.bin"/><Relationship Id="rId182" Type="http://schemas.openxmlformats.org/officeDocument/2006/relationships/image" Target="media/image86.wmf"/><Relationship Id="rId181" Type="http://schemas.openxmlformats.org/officeDocument/2006/relationships/oleObject" Target="embeddings/oleObject92.bin"/><Relationship Id="rId180" Type="http://schemas.openxmlformats.org/officeDocument/2006/relationships/oleObject" Target="embeddings/oleObject91.bin"/><Relationship Id="rId18" Type="http://schemas.openxmlformats.org/officeDocument/2006/relationships/image" Target="media/image7.wmf"/><Relationship Id="rId179" Type="http://schemas.openxmlformats.org/officeDocument/2006/relationships/oleObject" Target="embeddings/oleObject90.bin"/><Relationship Id="rId178" Type="http://schemas.openxmlformats.org/officeDocument/2006/relationships/image" Target="media/image85.wmf"/><Relationship Id="rId177" Type="http://schemas.openxmlformats.org/officeDocument/2006/relationships/oleObject" Target="embeddings/oleObject89.bin"/><Relationship Id="rId176" Type="http://schemas.openxmlformats.org/officeDocument/2006/relationships/image" Target="media/image84.wmf"/><Relationship Id="rId175" Type="http://schemas.openxmlformats.org/officeDocument/2006/relationships/oleObject" Target="embeddings/oleObject88.bin"/><Relationship Id="rId174" Type="http://schemas.openxmlformats.org/officeDocument/2006/relationships/image" Target="media/image83.wmf"/><Relationship Id="rId173" Type="http://schemas.openxmlformats.org/officeDocument/2006/relationships/oleObject" Target="embeddings/oleObject87.bin"/><Relationship Id="rId172" Type="http://schemas.openxmlformats.org/officeDocument/2006/relationships/image" Target="media/image82.wmf"/><Relationship Id="rId171" Type="http://schemas.openxmlformats.org/officeDocument/2006/relationships/oleObject" Target="embeddings/oleObject86.bin"/><Relationship Id="rId170" Type="http://schemas.openxmlformats.org/officeDocument/2006/relationships/image" Target="media/image81.wmf"/><Relationship Id="rId17" Type="http://schemas.openxmlformats.org/officeDocument/2006/relationships/oleObject" Target="embeddings/oleObject7.bin"/><Relationship Id="rId169" Type="http://schemas.openxmlformats.org/officeDocument/2006/relationships/oleObject" Target="embeddings/oleObject85.bin"/><Relationship Id="rId168" Type="http://schemas.openxmlformats.org/officeDocument/2006/relationships/image" Target="media/image80.wmf"/><Relationship Id="rId167" Type="http://schemas.openxmlformats.org/officeDocument/2006/relationships/oleObject" Target="embeddings/oleObject84.bin"/><Relationship Id="rId166" Type="http://schemas.openxmlformats.org/officeDocument/2006/relationships/image" Target="media/image79.wmf"/><Relationship Id="rId165" Type="http://schemas.openxmlformats.org/officeDocument/2006/relationships/oleObject" Target="embeddings/oleObject83.bin"/><Relationship Id="rId164" Type="http://schemas.openxmlformats.org/officeDocument/2006/relationships/image" Target="media/image78.wmf"/><Relationship Id="rId163" Type="http://schemas.openxmlformats.org/officeDocument/2006/relationships/oleObject" Target="embeddings/oleObject82.bin"/><Relationship Id="rId162" Type="http://schemas.openxmlformats.org/officeDocument/2006/relationships/image" Target="media/image77.wmf"/><Relationship Id="rId161" Type="http://schemas.openxmlformats.org/officeDocument/2006/relationships/oleObject" Target="embeddings/oleObject81.bin"/><Relationship Id="rId160" Type="http://schemas.openxmlformats.org/officeDocument/2006/relationships/image" Target="media/image76.wmf"/><Relationship Id="rId16" Type="http://schemas.openxmlformats.org/officeDocument/2006/relationships/image" Target="media/image6.wmf"/><Relationship Id="rId159" Type="http://schemas.openxmlformats.org/officeDocument/2006/relationships/oleObject" Target="embeddings/oleObject80.bin"/><Relationship Id="rId158" Type="http://schemas.openxmlformats.org/officeDocument/2006/relationships/image" Target="media/image75.wmf"/><Relationship Id="rId157" Type="http://schemas.openxmlformats.org/officeDocument/2006/relationships/oleObject" Target="embeddings/oleObject79.bin"/><Relationship Id="rId156" Type="http://schemas.openxmlformats.org/officeDocument/2006/relationships/image" Target="media/image74.wmf"/><Relationship Id="rId155" Type="http://schemas.openxmlformats.org/officeDocument/2006/relationships/oleObject" Target="embeddings/oleObject78.bin"/><Relationship Id="rId154" Type="http://schemas.openxmlformats.org/officeDocument/2006/relationships/image" Target="media/image73.wmf"/><Relationship Id="rId153" Type="http://schemas.openxmlformats.org/officeDocument/2006/relationships/oleObject" Target="embeddings/oleObject77.bin"/><Relationship Id="rId152" Type="http://schemas.openxmlformats.org/officeDocument/2006/relationships/image" Target="media/image72.wmf"/><Relationship Id="rId151" Type="http://schemas.openxmlformats.org/officeDocument/2006/relationships/oleObject" Target="embeddings/oleObject76.bin"/><Relationship Id="rId150" Type="http://schemas.openxmlformats.org/officeDocument/2006/relationships/image" Target="media/image71.wmf"/><Relationship Id="rId15" Type="http://schemas.openxmlformats.org/officeDocument/2006/relationships/oleObject" Target="embeddings/oleObject6.bin"/><Relationship Id="rId149" Type="http://schemas.openxmlformats.org/officeDocument/2006/relationships/oleObject" Target="embeddings/oleObject75.bin"/><Relationship Id="rId148" Type="http://schemas.openxmlformats.org/officeDocument/2006/relationships/image" Target="media/image70.wmf"/><Relationship Id="rId147" Type="http://schemas.openxmlformats.org/officeDocument/2006/relationships/oleObject" Target="embeddings/oleObject74.bin"/><Relationship Id="rId146" Type="http://schemas.openxmlformats.org/officeDocument/2006/relationships/image" Target="media/image69.wmf"/><Relationship Id="rId145" Type="http://schemas.openxmlformats.org/officeDocument/2006/relationships/oleObject" Target="embeddings/oleObject73.bin"/><Relationship Id="rId144" Type="http://schemas.openxmlformats.org/officeDocument/2006/relationships/image" Target="media/image68.wmf"/><Relationship Id="rId143" Type="http://schemas.openxmlformats.org/officeDocument/2006/relationships/oleObject" Target="embeddings/oleObject72.bin"/><Relationship Id="rId142" Type="http://schemas.openxmlformats.org/officeDocument/2006/relationships/image" Target="media/image67.wmf"/><Relationship Id="rId141" Type="http://schemas.openxmlformats.org/officeDocument/2006/relationships/oleObject" Target="embeddings/oleObject71.bin"/><Relationship Id="rId140" Type="http://schemas.openxmlformats.org/officeDocument/2006/relationships/image" Target="media/image66.wmf"/><Relationship Id="rId14" Type="http://schemas.openxmlformats.org/officeDocument/2006/relationships/image" Target="media/image5.wmf"/><Relationship Id="rId139" Type="http://schemas.openxmlformats.org/officeDocument/2006/relationships/oleObject" Target="embeddings/oleObject70.bin"/><Relationship Id="rId138" Type="http://schemas.openxmlformats.org/officeDocument/2006/relationships/oleObject" Target="embeddings/oleObject69.bin"/><Relationship Id="rId137" Type="http://schemas.openxmlformats.org/officeDocument/2006/relationships/image" Target="media/image65.wmf"/><Relationship Id="rId136" Type="http://schemas.openxmlformats.org/officeDocument/2006/relationships/oleObject" Target="embeddings/oleObject68.bin"/><Relationship Id="rId135" Type="http://schemas.openxmlformats.org/officeDocument/2006/relationships/image" Target="media/image64.wmf"/><Relationship Id="rId134" Type="http://schemas.openxmlformats.org/officeDocument/2006/relationships/oleObject" Target="embeddings/oleObject67.bin"/><Relationship Id="rId133" Type="http://schemas.openxmlformats.org/officeDocument/2006/relationships/image" Target="media/image63.wmf"/><Relationship Id="rId132" Type="http://schemas.openxmlformats.org/officeDocument/2006/relationships/oleObject" Target="embeddings/oleObject66.bin"/><Relationship Id="rId131" Type="http://schemas.openxmlformats.org/officeDocument/2006/relationships/image" Target="media/image62.wmf"/><Relationship Id="rId130" Type="http://schemas.openxmlformats.org/officeDocument/2006/relationships/oleObject" Target="embeddings/oleObject65.bin"/><Relationship Id="rId13" Type="http://schemas.openxmlformats.org/officeDocument/2006/relationships/oleObject" Target="embeddings/oleObject5.bin"/><Relationship Id="rId129" Type="http://schemas.openxmlformats.org/officeDocument/2006/relationships/image" Target="media/image61.wmf"/><Relationship Id="rId128" Type="http://schemas.openxmlformats.org/officeDocument/2006/relationships/oleObject" Target="embeddings/oleObject64.bin"/><Relationship Id="rId127" Type="http://schemas.openxmlformats.org/officeDocument/2006/relationships/image" Target="media/image60.wmf"/><Relationship Id="rId126" Type="http://schemas.openxmlformats.org/officeDocument/2006/relationships/oleObject" Target="embeddings/oleObject63.bin"/><Relationship Id="rId125" Type="http://schemas.openxmlformats.org/officeDocument/2006/relationships/image" Target="media/image59.wmf"/><Relationship Id="rId124" Type="http://schemas.openxmlformats.org/officeDocument/2006/relationships/oleObject" Target="embeddings/oleObject62.bin"/><Relationship Id="rId123" Type="http://schemas.openxmlformats.org/officeDocument/2006/relationships/image" Target="media/image58.wmf"/><Relationship Id="rId122" Type="http://schemas.openxmlformats.org/officeDocument/2006/relationships/oleObject" Target="embeddings/oleObject61.bin"/><Relationship Id="rId121" Type="http://schemas.openxmlformats.org/officeDocument/2006/relationships/oleObject" Target="embeddings/oleObject60.bin"/><Relationship Id="rId120" Type="http://schemas.openxmlformats.org/officeDocument/2006/relationships/image" Target="media/image57.wmf"/><Relationship Id="rId12" Type="http://schemas.openxmlformats.org/officeDocument/2006/relationships/image" Target="media/image4.wmf"/><Relationship Id="rId119" Type="http://schemas.openxmlformats.org/officeDocument/2006/relationships/oleObject" Target="embeddings/oleObject59.bin"/><Relationship Id="rId118" Type="http://schemas.openxmlformats.org/officeDocument/2006/relationships/image" Target="media/image56.wmf"/><Relationship Id="rId117" Type="http://schemas.openxmlformats.org/officeDocument/2006/relationships/oleObject" Target="embeddings/oleObject58.bin"/><Relationship Id="rId116" Type="http://schemas.openxmlformats.org/officeDocument/2006/relationships/image" Target="media/image55.wmf"/><Relationship Id="rId115" Type="http://schemas.openxmlformats.org/officeDocument/2006/relationships/oleObject" Target="embeddings/oleObject57.bin"/><Relationship Id="rId114" Type="http://schemas.openxmlformats.org/officeDocument/2006/relationships/image" Target="media/image54.wmf"/><Relationship Id="rId113" Type="http://schemas.openxmlformats.org/officeDocument/2006/relationships/oleObject" Target="embeddings/oleObject56.bin"/><Relationship Id="rId112" Type="http://schemas.openxmlformats.org/officeDocument/2006/relationships/image" Target="media/image53.wmf"/><Relationship Id="rId111" Type="http://schemas.openxmlformats.org/officeDocument/2006/relationships/oleObject" Target="embeddings/oleObject55.bin"/><Relationship Id="rId110" Type="http://schemas.openxmlformats.org/officeDocument/2006/relationships/image" Target="media/image52.wmf"/><Relationship Id="rId11" Type="http://schemas.openxmlformats.org/officeDocument/2006/relationships/oleObject" Target="embeddings/oleObject4.bin"/><Relationship Id="rId109" Type="http://schemas.openxmlformats.org/officeDocument/2006/relationships/oleObject" Target="embeddings/oleObject54.bin"/><Relationship Id="rId108" Type="http://schemas.openxmlformats.org/officeDocument/2006/relationships/image" Target="media/image51.wmf"/><Relationship Id="rId107" Type="http://schemas.openxmlformats.org/officeDocument/2006/relationships/oleObject" Target="embeddings/oleObject53.bin"/><Relationship Id="rId106" Type="http://schemas.openxmlformats.org/officeDocument/2006/relationships/image" Target="media/image50.wmf"/><Relationship Id="rId105" Type="http://schemas.openxmlformats.org/officeDocument/2006/relationships/oleObject" Target="embeddings/oleObject52.bin"/><Relationship Id="rId104" Type="http://schemas.openxmlformats.org/officeDocument/2006/relationships/image" Target="media/image49.wmf"/><Relationship Id="rId103" Type="http://schemas.openxmlformats.org/officeDocument/2006/relationships/oleObject" Target="embeddings/oleObject51.bin"/><Relationship Id="rId102" Type="http://schemas.openxmlformats.org/officeDocument/2006/relationships/image" Target="media/image48.wmf"/><Relationship Id="rId101" Type="http://schemas.openxmlformats.org/officeDocument/2006/relationships/oleObject" Target="embeddings/oleObject50.bin"/><Relationship Id="rId100" Type="http://schemas.openxmlformats.org/officeDocument/2006/relationships/image" Target="media/image47.wmf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2112</Words>
  <Characters>2187</Characters>
  <Lines>38</Lines>
  <Paragraphs>10</Paragraphs>
  <TotalTime>8</TotalTime>
  <ScaleCrop>false</ScaleCrop>
  <LinksUpToDate>false</LinksUpToDate>
  <CharactersWithSpaces>2369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2021-10-20T01:03:00Z</dcterms:created>
  <dc:creator>User</dc:creator>
  <cp:lastModifiedBy>蒙敏</cp:lastModifiedBy>
  <dcterms:modified xsi:type="dcterms:W3CDTF">2023-04-20T02:21:00Z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95D15FC1BC404735819A8F936128EAAC</vt:lpwstr>
  </property>
</Properties>
</file>