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281" w:rsidRDefault="00794047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广西科学技术奖提名及形审公示表</w:t>
      </w:r>
    </w:p>
    <w:tbl>
      <w:tblPr>
        <w:tblpPr w:leftFromText="180" w:rightFromText="180" w:vertAnchor="text" w:horzAnchor="page" w:tblpXSpec="center" w:tblpY="215"/>
        <w:tblOverlap w:val="never"/>
        <w:tblW w:w="9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582"/>
        <w:gridCol w:w="588"/>
        <w:gridCol w:w="1035"/>
        <w:gridCol w:w="975"/>
        <w:gridCol w:w="855"/>
        <w:gridCol w:w="1034"/>
        <w:gridCol w:w="883"/>
        <w:gridCol w:w="783"/>
        <w:gridCol w:w="834"/>
        <w:gridCol w:w="1206"/>
      </w:tblGrid>
      <w:tr w:rsidR="00810281" w:rsidTr="00BC2380">
        <w:trPr>
          <w:cantSplit/>
          <w:trHeight w:val="432"/>
          <w:jc w:val="center"/>
        </w:trPr>
        <w:tc>
          <w:tcPr>
            <w:tcW w:w="1787" w:type="dxa"/>
            <w:gridSpan w:val="2"/>
            <w:vAlign w:val="center"/>
          </w:tcPr>
          <w:p w:rsidR="00810281" w:rsidRDefault="00794047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8193" w:type="dxa"/>
            <w:gridSpan w:val="9"/>
            <w:vAlign w:val="center"/>
          </w:tcPr>
          <w:p w:rsidR="00810281" w:rsidRPr="00C34017" w:rsidRDefault="00BC2380" w:rsidP="001B1E2B">
            <w:pPr>
              <w:spacing w:line="360" w:lineRule="exact"/>
              <w:ind w:firstLineChars="200"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北部湾海陆交错带生态</w:t>
            </w:r>
            <w:r w:rsidR="001B1E2B">
              <w:rPr>
                <w:rFonts w:ascii="宋体" w:hAnsi="宋体" w:hint="eastAsia"/>
              </w:rPr>
              <w:t>环境</w:t>
            </w:r>
            <w:r w:rsidR="001B1E2B">
              <w:rPr>
                <w:rFonts w:ascii="宋体" w:hAnsi="宋体" w:hint="eastAsia"/>
              </w:rPr>
              <w:t>演变过程</w:t>
            </w:r>
            <w:r>
              <w:rPr>
                <w:rFonts w:ascii="宋体" w:hAnsi="宋体" w:hint="eastAsia"/>
              </w:rPr>
              <w:t>及</w:t>
            </w:r>
            <w:r w:rsidR="001B1E2B">
              <w:rPr>
                <w:rFonts w:ascii="宋体" w:hAnsi="宋体" w:hint="eastAsia"/>
              </w:rPr>
              <w:t>保护利用</w:t>
            </w:r>
            <w:r>
              <w:rPr>
                <w:rFonts w:ascii="宋体" w:hAnsi="宋体" w:hint="eastAsia"/>
              </w:rPr>
              <w:t>技术</w:t>
            </w:r>
            <w:r w:rsidR="001B1E2B">
              <w:rPr>
                <w:rFonts w:ascii="宋体" w:hAnsi="宋体" w:hint="eastAsia"/>
              </w:rPr>
              <w:t>与</w:t>
            </w:r>
            <w:r>
              <w:rPr>
                <w:rFonts w:ascii="宋体" w:hAnsi="宋体" w:hint="eastAsia"/>
              </w:rPr>
              <w:t>应用</w:t>
            </w:r>
          </w:p>
        </w:tc>
      </w:tr>
      <w:tr w:rsidR="00810281" w:rsidTr="00BC2380">
        <w:trPr>
          <w:cantSplit/>
          <w:trHeight w:val="774"/>
          <w:jc w:val="center"/>
        </w:trPr>
        <w:tc>
          <w:tcPr>
            <w:tcW w:w="1787" w:type="dxa"/>
            <w:gridSpan w:val="2"/>
            <w:vAlign w:val="center"/>
          </w:tcPr>
          <w:p w:rsidR="00810281" w:rsidRDefault="00794047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候选个人</w:t>
            </w:r>
          </w:p>
          <w:p w:rsidR="00810281" w:rsidRDefault="00794047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（完成人）</w:t>
            </w:r>
          </w:p>
        </w:tc>
        <w:tc>
          <w:tcPr>
            <w:tcW w:w="8193" w:type="dxa"/>
            <w:gridSpan w:val="9"/>
            <w:vAlign w:val="center"/>
          </w:tcPr>
          <w:p w:rsidR="00810281" w:rsidRPr="00C34017" w:rsidRDefault="00BC2380">
            <w:pPr>
              <w:spacing w:line="360" w:lineRule="exact"/>
              <w:ind w:firstLineChars="200"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陈波、胡宝清、梁士楚、董德信、许铭本、高劲松、黎广钊、李谊纯、覃仙玲、陆家昌</w:t>
            </w:r>
          </w:p>
        </w:tc>
      </w:tr>
      <w:tr w:rsidR="00810281" w:rsidTr="00BC2380">
        <w:trPr>
          <w:cantSplit/>
          <w:trHeight w:val="90"/>
          <w:jc w:val="center"/>
        </w:trPr>
        <w:tc>
          <w:tcPr>
            <w:tcW w:w="1787" w:type="dxa"/>
            <w:gridSpan w:val="2"/>
            <w:vAlign w:val="center"/>
          </w:tcPr>
          <w:p w:rsidR="00810281" w:rsidRDefault="00794047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候选组织</w:t>
            </w:r>
          </w:p>
          <w:p w:rsidR="00810281" w:rsidRDefault="00794047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（完成单位）</w:t>
            </w:r>
          </w:p>
        </w:tc>
        <w:tc>
          <w:tcPr>
            <w:tcW w:w="8193" w:type="dxa"/>
            <w:gridSpan w:val="9"/>
            <w:vAlign w:val="center"/>
          </w:tcPr>
          <w:p w:rsidR="00810281" w:rsidRPr="00BC2380" w:rsidRDefault="00BC2380">
            <w:pPr>
              <w:spacing w:line="360" w:lineRule="exact"/>
              <w:ind w:firstLineChars="200" w:firstLine="4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广西科学院、南宁师范大学、广西师范大学、广西红树林研究中心</w:t>
            </w:r>
          </w:p>
        </w:tc>
      </w:tr>
      <w:tr w:rsidR="00810281" w:rsidTr="00BC2380">
        <w:trPr>
          <w:cantSplit/>
          <w:trHeight w:val="402"/>
          <w:jc w:val="center"/>
        </w:trPr>
        <w:tc>
          <w:tcPr>
            <w:tcW w:w="1787" w:type="dxa"/>
            <w:gridSpan w:val="2"/>
            <w:vAlign w:val="center"/>
          </w:tcPr>
          <w:p w:rsidR="00810281" w:rsidRDefault="00794047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提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名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者</w:t>
            </w:r>
          </w:p>
        </w:tc>
        <w:tc>
          <w:tcPr>
            <w:tcW w:w="8193" w:type="dxa"/>
            <w:gridSpan w:val="9"/>
            <w:vAlign w:val="center"/>
          </w:tcPr>
          <w:p w:rsidR="00810281" w:rsidRPr="00BC2380" w:rsidRDefault="00BC2380" w:rsidP="00BC2380">
            <w:pPr>
              <w:spacing w:line="360" w:lineRule="exact"/>
              <w:ind w:firstLineChars="200" w:firstLine="420"/>
              <w:jc w:val="center"/>
              <w:rPr>
                <w:rFonts w:ascii="宋体" w:hAnsi="宋体"/>
              </w:rPr>
            </w:pPr>
            <w:r w:rsidRPr="00BC2380">
              <w:rPr>
                <w:rFonts w:ascii="宋体" w:hAnsi="宋体" w:hint="eastAsia"/>
              </w:rPr>
              <w:t>南宁市人民政府</w:t>
            </w:r>
          </w:p>
        </w:tc>
      </w:tr>
      <w:tr w:rsidR="00810281" w:rsidTr="00BC2380">
        <w:trPr>
          <w:trHeight w:val="187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知识产权（标准）类别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知识产权（标准）具体名称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国家</w:t>
            </w:r>
          </w:p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（地区）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授权号（标准编号）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授权（标准发布）日期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证书编号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br/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（标准批准发布部门）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权利人（标准起草单位）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发明人（标准起草人）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发明专利（标准）有效状态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广西单位是否为原始权利人、起草人</w:t>
            </w:r>
          </w:p>
        </w:tc>
      </w:tr>
      <w:tr w:rsidR="00BC2380" w:rsidTr="00BC2380">
        <w:trPr>
          <w:trHeight w:val="726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一种基于流域环境因子的资源评估模型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ZL</w:t>
            </w:r>
            <w:r w:rsidRPr="00391803">
              <w:rPr>
                <w:color w:val="000000"/>
                <w:sz w:val="18"/>
                <w:szCs w:val="18"/>
              </w:rPr>
              <w:t xml:space="preserve"> 201811397513.5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2</w:t>
            </w:r>
            <w:r w:rsidRPr="00391803">
              <w:rPr>
                <w:color w:val="000000"/>
                <w:sz w:val="18"/>
                <w:szCs w:val="18"/>
              </w:rPr>
              <w:t>021-6-25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国家知识产权局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南宁师范大学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胡宝清，胡佳莹，闫妍，张建兵，冯春梅，刘菊，童凯，谢余初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</w:tr>
      <w:tr w:rsidR="00BC2380" w:rsidTr="00BC2380">
        <w:trPr>
          <w:trHeight w:val="726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软件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BC2380" w:rsidRPr="00417A85" w:rsidRDefault="00BC2380" w:rsidP="00BC2380">
            <w:pPr>
              <w:spacing w:line="260" w:lineRule="exact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溢油应急快速评估软件</w:t>
            </w:r>
            <w:r>
              <w:rPr>
                <w:rFonts w:hint="eastAsia"/>
                <w:color w:val="000000"/>
                <w:sz w:val="18"/>
                <w:szCs w:val="18"/>
              </w:rPr>
              <w:t>V</w:t>
            </w:r>
            <w:r>
              <w:rPr>
                <w:color w:val="000000"/>
                <w:sz w:val="18"/>
                <w:szCs w:val="18"/>
              </w:rPr>
              <w:t>1.0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spacing w:line="260" w:lineRule="exact"/>
              <w:jc w:val="center"/>
              <w:rPr>
                <w:rFonts w:ascii="黑体" w:eastAsia="黑体" w:hAnsi="黑体" w:cs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BC2380" w:rsidRPr="00417A85" w:rsidRDefault="00BC2380" w:rsidP="00BC2380">
            <w:pPr>
              <w:rPr>
                <w:rFonts w:hint="eastAsia"/>
                <w:sz w:val="32"/>
              </w:rPr>
            </w:pPr>
            <w:r>
              <w:rPr>
                <w:color w:val="000000"/>
                <w:sz w:val="18"/>
                <w:szCs w:val="18"/>
              </w:rPr>
              <w:t>2019SR0563769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BC2380" w:rsidRPr="00417A85" w:rsidRDefault="00BC2380" w:rsidP="00BC2380">
            <w:pPr>
              <w:rPr>
                <w:rFonts w:hint="eastAsia"/>
                <w:sz w:val="3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019-6-3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国家版权局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广西科学院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陈波，牙韩争，</w:t>
            </w:r>
            <w:r>
              <w:rPr>
                <w:rFonts w:hint="eastAsia"/>
                <w:color w:val="000000"/>
                <w:sz w:val="18"/>
                <w:szCs w:val="18"/>
              </w:rPr>
              <w:t>许铭本，董德信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</w:tr>
      <w:tr w:rsidR="00BC2380" w:rsidTr="00BC2380">
        <w:trPr>
          <w:trHeight w:val="726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软件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BC2380" w:rsidRPr="00417A85" w:rsidRDefault="00BC2380" w:rsidP="00BC2380">
            <w:pPr>
              <w:spacing w:line="26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417A85">
              <w:rPr>
                <w:rFonts w:hint="eastAsia"/>
                <w:color w:val="000000"/>
                <w:sz w:val="18"/>
                <w:szCs w:val="18"/>
              </w:rPr>
              <w:t>污染物扩散应急预测可视化系统软件</w:t>
            </w:r>
            <w:r w:rsidRPr="00417A85">
              <w:rPr>
                <w:rFonts w:hint="eastAsia"/>
                <w:color w:val="000000"/>
                <w:sz w:val="18"/>
                <w:szCs w:val="18"/>
              </w:rPr>
              <w:t>V1.0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2019SR0563774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019-6-3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国家版权局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广西科学院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高劲松，朱冬琳，陈波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BC2380" w:rsidRPr="00391803" w:rsidRDefault="00BC2380" w:rsidP="00BC2380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</w:tr>
      <w:tr w:rsidR="001B1E2B" w:rsidTr="00BC2380">
        <w:trPr>
          <w:trHeight w:val="726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1B1E2B" w:rsidRPr="00391803" w:rsidRDefault="001B1E2B" w:rsidP="001B1E2B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专利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1B1E2B" w:rsidRPr="00417A85" w:rsidRDefault="001B1E2B" w:rsidP="001B1E2B">
            <w:pPr>
              <w:spacing w:line="260" w:lineRule="exact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一种陆海智能时空分析平台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1B1E2B" w:rsidRPr="00391803" w:rsidRDefault="001B1E2B" w:rsidP="001B1E2B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1B1E2B" w:rsidRDefault="001B1E2B" w:rsidP="001B1E2B">
            <w:pPr>
              <w:rPr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ZL</w:t>
            </w:r>
            <w:r>
              <w:rPr>
                <w:color w:val="000000"/>
                <w:sz w:val="18"/>
                <w:szCs w:val="18"/>
              </w:rPr>
              <w:t xml:space="preserve"> 201911066285.8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1B1E2B" w:rsidRDefault="001B1E2B" w:rsidP="001B1E2B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023-5-9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1B1E2B" w:rsidRDefault="001B1E2B" w:rsidP="001B1E2B">
            <w:pPr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国家知识产权局</w:t>
            </w:r>
            <w:bookmarkStart w:id="0" w:name="_GoBack"/>
            <w:bookmarkEnd w:id="0"/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1B1E2B" w:rsidRPr="00391803" w:rsidRDefault="001B1E2B" w:rsidP="001B1E2B">
            <w:pPr>
              <w:spacing w:line="26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南宁师范大学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1B1E2B" w:rsidRPr="00391803" w:rsidRDefault="001B1E2B" w:rsidP="001B1E2B">
            <w:pPr>
              <w:spacing w:line="260" w:lineRule="exact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胡宝清，胡佳莹，</w:t>
            </w:r>
            <w:r>
              <w:rPr>
                <w:rFonts w:hint="eastAsia"/>
                <w:color w:val="000000"/>
                <w:sz w:val="18"/>
                <w:szCs w:val="18"/>
              </w:rPr>
              <w:t>何显锦，张翔，冯春梅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1B1E2B" w:rsidRPr="00391803" w:rsidRDefault="001B1E2B" w:rsidP="001B1E2B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有效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1B1E2B" w:rsidRPr="00391803" w:rsidRDefault="001B1E2B" w:rsidP="001B1E2B">
            <w:pPr>
              <w:spacing w:line="26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391803"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</w:tr>
      <w:tr w:rsidR="00810281" w:rsidTr="00BC2380">
        <w:trPr>
          <w:trHeight w:val="90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论文名称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刊名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作者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年卷页码</w:t>
            </w:r>
            <w:r>
              <w:rPr>
                <w:sz w:val="18"/>
                <w:szCs w:val="18"/>
              </w:rPr>
              <w:t>(xx</w:t>
            </w:r>
            <w:r>
              <w:rPr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>xx</w:t>
            </w:r>
            <w:r>
              <w:rPr>
                <w:sz w:val="18"/>
                <w:szCs w:val="18"/>
              </w:rPr>
              <w:t>卷</w:t>
            </w:r>
            <w:r>
              <w:rPr>
                <w:sz w:val="18"/>
                <w:szCs w:val="18"/>
              </w:rPr>
              <w:t>xx</w:t>
            </w:r>
            <w:r>
              <w:rPr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发表时间（年月日）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通讯作者（含共同）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含共同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署名单位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广西单位是否</w:t>
            </w:r>
            <w:r>
              <w:rPr>
                <w:rFonts w:hint="eastAsia"/>
                <w:sz w:val="18"/>
                <w:szCs w:val="18"/>
              </w:rPr>
              <w:t>署名</w:t>
            </w:r>
          </w:p>
        </w:tc>
      </w:tr>
      <w:tr w:rsidR="00BC2380" w:rsidTr="00BC2380">
        <w:trPr>
          <w:trHeight w:val="797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BC2380" w:rsidRPr="00AC2141" w:rsidRDefault="00BC2380" w:rsidP="00BC2380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AC2141">
              <w:rPr>
                <w:sz w:val="18"/>
                <w:szCs w:val="18"/>
              </w:rPr>
              <w:t>Relationship between the Occurrence of Red Tides and the Dynamic Response Mechanisms in the Northern Beibu Gulf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rPr>
                <w:rFonts w:hint="eastAsia"/>
                <w:sz w:val="18"/>
                <w:szCs w:val="18"/>
              </w:rPr>
            </w:pPr>
            <w:r w:rsidRPr="00AF0CDE">
              <w:rPr>
                <w:rFonts w:hint="eastAsia"/>
                <w:color w:val="000000"/>
                <w:kern w:val="0"/>
                <w:sz w:val="18"/>
                <w:szCs w:val="18"/>
              </w:rPr>
              <w:t>J</w:t>
            </w:r>
            <w:r w:rsidRPr="00AF0CDE">
              <w:rPr>
                <w:color w:val="000000"/>
                <w:kern w:val="0"/>
                <w:sz w:val="18"/>
                <w:szCs w:val="18"/>
              </w:rPr>
              <w:t>ournal of coastal research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陈波，董德信，覃仙玲，许铭本，陈宪云，侍茂崇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019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85-193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019-11-10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BC2380" w:rsidRPr="00234EEC" w:rsidRDefault="00BC2380" w:rsidP="00BC2380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陈波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BC2380" w:rsidRPr="00234EEC" w:rsidRDefault="00BC2380" w:rsidP="00BC2380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陈波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rPr>
                <w:sz w:val="3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广西科学院，中国海洋大学</w:t>
            </w:r>
          </w:p>
          <w:p w:rsidR="00BC2380" w:rsidRPr="008640FE" w:rsidRDefault="00BC2380" w:rsidP="00BC238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spacing w:line="260" w:lineRule="exact"/>
              <w:jc w:val="center"/>
              <w:rPr>
                <w:rFonts w:ascii="黑体" w:eastAsia="黑体" w:hAnsi="黑体" w:cs="黑体" w:hint="eastAsia"/>
                <w:bCs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:rsidR="00BC2380" w:rsidTr="00BC2380">
        <w:trPr>
          <w:trHeight w:val="797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spacing w:line="260" w:lineRule="exact"/>
              <w:rPr>
                <w:sz w:val="18"/>
                <w:szCs w:val="18"/>
              </w:rPr>
            </w:pPr>
            <w:r w:rsidRPr="00234EEC">
              <w:rPr>
                <w:sz w:val="18"/>
                <w:szCs w:val="18"/>
              </w:rPr>
              <w:t xml:space="preserve">Summer circulation structure and formation </w:t>
            </w:r>
            <w:r w:rsidRPr="00234EEC">
              <w:rPr>
                <w:sz w:val="18"/>
                <w:szCs w:val="18"/>
              </w:rPr>
              <w:lastRenderedPageBreak/>
              <w:t>mechanism in the Beibu Gulf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S</w:t>
            </w:r>
            <w:r>
              <w:rPr>
                <w:sz w:val="18"/>
                <w:szCs w:val="18"/>
              </w:rPr>
              <w:t>cience China: Earth Sciences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高劲松，陈波，侍茂崇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015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）：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86-299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014-9-12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BC2380" w:rsidRPr="00234EEC" w:rsidRDefault="00BC2380" w:rsidP="00BC238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234EEC">
              <w:rPr>
                <w:rFonts w:hint="eastAsia"/>
                <w:sz w:val="18"/>
                <w:szCs w:val="18"/>
              </w:rPr>
              <w:t>高劲松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BC2380" w:rsidRPr="00234EEC" w:rsidRDefault="00BC2380" w:rsidP="00BC238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234EEC">
              <w:rPr>
                <w:rFonts w:hint="eastAsia"/>
                <w:sz w:val="18"/>
                <w:szCs w:val="18"/>
              </w:rPr>
              <w:t>高劲松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BC2380" w:rsidRPr="0072308A" w:rsidRDefault="00BC2380" w:rsidP="00BC2380">
            <w:pPr>
              <w:rPr>
                <w:rFonts w:hint="eastAsia"/>
                <w:sz w:val="3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广西科学院，中国海洋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大学</w:t>
            </w: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spacing w:line="260" w:lineRule="exact"/>
              <w:jc w:val="center"/>
              <w:rPr>
                <w:rFonts w:ascii="黑体" w:eastAsia="黑体" w:hAnsi="黑体" w:cs="黑体" w:hint="eastAsia"/>
                <w:bCs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BC2380" w:rsidRDefault="00BC2380" w:rsidP="00BC2380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:rsidR="00810281" w:rsidTr="00BC2380">
        <w:trPr>
          <w:trHeight w:val="90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专著名称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版号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作者或主编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出版时间（年月日）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署名单位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sz w:val="18"/>
                <w:szCs w:val="18"/>
              </w:rPr>
              <w:t>广西单位是否</w:t>
            </w:r>
            <w:r>
              <w:rPr>
                <w:rFonts w:hint="eastAsia"/>
                <w:sz w:val="18"/>
                <w:szCs w:val="18"/>
              </w:rPr>
              <w:t>署名</w:t>
            </w:r>
          </w:p>
        </w:tc>
      </w:tr>
      <w:tr w:rsidR="00C34017" w:rsidTr="00BC2380">
        <w:trPr>
          <w:trHeight w:val="889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广西海岸带海洋环境污染变化与控制研究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IS</w:t>
            </w:r>
            <w:r w:rsidRPr="00417A85">
              <w:rPr>
                <w:sz w:val="18"/>
                <w:szCs w:val="18"/>
              </w:rPr>
              <w:t>BN 978-7-5027-9887-1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C34017" w:rsidRDefault="00C34017" w:rsidP="00C34017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陈波，董德信，李谊纯，</w:t>
            </w:r>
            <w:r>
              <w:rPr>
                <w:rFonts w:hint="eastAsia"/>
                <w:sz w:val="18"/>
                <w:szCs w:val="18"/>
              </w:rPr>
              <w:t>赖俊翔，</w:t>
            </w:r>
            <w:r w:rsidRPr="00417A85">
              <w:rPr>
                <w:rFonts w:hint="eastAsia"/>
                <w:sz w:val="18"/>
                <w:szCs w:val="18"/>
              </w:rPr>
              <w:t>等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C34017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2017</w:t>
            </w:r>
            <w:r w:rsidRPr="00417A85">
              <w:rPr>
                <w:rFonts w:hint="eastAsia"/>
                <w:sz w:val="18"/>
                <w:szCs w:val="18"/>
              </w:rPr>
              <w:t>年</w:t>
            </w:r>
            <w:r w:rsidRPr="00417A85">
              <w:rPr>
                <w:rFonts w:hint="eastAsia"/>
                <w:sz w:val="18"/>
                <w:szCs w:val="18"/>
              </w:rPr>
              <w:t xml:space="preserve"> 08</w:t>
            </w:r>
            <w:r w:rsidRPr="00417A85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C34017" w:rsidRDefault="00C34017" w:rsidP="00C34017"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广西科学院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C34017" w:rsidRDefault="00C34017" w:rsidP="00C3401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:rsidR="00C34017" w:rsidTr="00BC2380">
        <w:trPr>
          <w:trHeight w:val="889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北部湾科学数据共享平台构建与决策支持系统研发及应用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IS</w:t>
            </w:r>
            <w:r w:rsidRPr="00417A85">
              <w:rPr>
                <w:sz w:val="18"/>
                <w:szCs w:val="18"/>
              </w:rPr>
              <w:t>BN 978-7-03-049007-0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胡宝清，覃开贤，陈波，元昌安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2016</w:t>
            </w:r>
            <w:r w:rsidRPr="00417A85">
              <w:rPr>
                <w:rFonts w:hint="eastAsia"/>
                <w:sz w:val="18"/>
                <w:szCs w:val="18"/>
              </w:rPr>
              <w:t>年</w:t>
            </w:r>
            <w:r w:rsidRPr="00417A85">
              <w:rPr>
                <w:rFonts w:hint="eastAsia"/>
                <w:sz w:val="18"/>
                <w:szCs w:val="18"/>
              </w:rPr>
              <w:t>6</w:t>
            </w:r>
            <w:r w:rsidRPr="00417A85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C34017" w:rsidRDefault="00C34017" w:rsidP="00C34017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南宁师范大学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C34017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:rsidR="00C34017" w:rsidTr="00BC2380">
        <w:trPr>
          <w:trHeight w:val="889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广西滨海湿地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IS</w:t>
            </w:r>
            <w:r w:rsidRPr="00417A85">
              <w:rPr>
                <w:sz w:val="18"/>
                <w:szCs w:val="18"/>
              </w:rPr>
              <w:t>BN 978-7-03-0</w:t>
            </w:r>
            <w:r>
              <w:rPr>
                <w:sz w:val="18"/>
                <w:szCs w:val="18"/>
              </w:rPr>
              <w:t>57367</w:t>
            </w:r>
            <w:r w:rsidRPr="00417A8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梁士楚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 xml:space="preserve">2018 </w:t>
            </w:r>
            <w:r w:rsidRPr="00417A85">
              <w:rPr>
                <w:rFonts w:hint="eastAsia"/>
                <w:sz w:val="18"/>
                <w:szCs w:val="18"/>
              </w:rPr>
              <w:t>年</w:t>
            </w:r>
            <w:r w:rsidRPr="00417A85">
              <w:rPr>
                <w:rFonts w:hint="eastAsia"/>
                <w:sz w:val="18"/>
                <w:szCs w:val="18"/>
              </w:rPr>
              <w:t xml:space="preserve"> 05 </w:t>
            </w:r>
            <w:r w:rsidRPr="00417A85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C34017" w:rsidRDefault="00C34017" w:rsidP="00C34017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广西师范大学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C34017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:rsidR="00C34017" w:rsidTr="00BC2380">
        <w:trPr>
          <w:trHeight w:val="889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北部湾广西海陆交错带地貌格局与演变及其驱动机制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IS</w:t>
            </w:r>
            <w:r w:rsidRPr="00417A85">
              <w:rPr>
                <w:sz w:val="18"/>
                <w:szCs w:val="18"/>
              </w:rPr>
              <w:t>BN 978-7-5027-9906-9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黎广钊，梁文，王欣，刘涛，农华琼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 xml:space="preserve">2017 </w:t>
            </w:r>
            <w:r w:rsidRPr="00417A85">
              <w:rPr>
                <w:rFonts w:hint="eastAsia"/>
                <w:sz w:val="18"/>
                <w:szCs w:val="18"/>
              </w:rPr>
              <w:t>年</w:t>
            </w:r>
            <w:r w:rsidRPr="00417A85">
              <w:rPr>
                <w:rFonts w:hint="eastAsia"/>
                <w:sz w:val="18"/>
                <w:szCs w:val="18"/>
              </w:rPr>
              <w:t xml:space="preserve"> 08 </w:t>
            </w:r>
            <w:r w:rsidRPr="00417A85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C34017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广西红树林研究中心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C34017" w:rsidRPr="00417A85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C34017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:rsidR="00C34017" w:rsidTr="00BC2380">
        <w:trPr>
          <w:trHeight w:val="889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C34017" w:rsidRPr="00C34017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 w:rsidRPr="00C34017">
              <w:rPr>
                <w:rFonts w:hint="eastAsia"/>
                <w:sz w:val="18"/>
                <w:szCs w:val="18"/>
              </w:rPr>
              <w:t>北部湾北部赤潮藻类生态环境特征与动力学响应机制研究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C34017" w:rsidRPr="00C34017" w:rsidRDefault="00C34017" w:rsidP="00C34017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34017">
              <w:rPr>
                <w:sz w:val="18"/>
                <w:szCs w:val="18"/>
              </w:rPr>
              <w:t xml:space="preserve">ISBN 978 </w:t>
            </w:r>
          </w:p>
          <w:p w:rsidR="00C34017" w:rsidRPr="00C34017" w:rsidRDefault="00C34017" w:rsidP="00C34017">
            <w:pPr>
              <w:snapToGrid w:val="0"/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 w:rsidRPr="00C34017">
              <w:rPr>
                <w:sz w:val="18"/>
                <w:szCs w:val="18"/>
              </w:rPr>
              <w:t>-7-03-067291-9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C34017" w:rsidRPr="00C34017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 w:rsidRPr="00C34017">
              <w:rPr>
                <w:rFonts w:hint="eastAsia"/>
                <w:sz w:val="18"/>
                <w:szCs w:val="18"/>
              </w:rPr>
              <w:t>陈波，陆家昌，许铭本，覃仙玲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C34017" w:rsidRPr="00C34017" w:rsidRDefault="00C34017" w:rsidP="00C34017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34017">
              <w:rPr>
                <w:sz w:val="18"/>
                <w:szCs w:val="18"/>
              </w:rPr>
              <w:t>2020</w:t>
            </w:r>
            <w:r w:rsidRPr="00C34017">
              <w:rPr>
                <w:rFonts w:hint="eastAsia"/>
                <w:sz w:val="18"/>
                <w:szCs w:val="18"/>
              </w:rPr>
              <w:t>年</w:t>
            </w:r>
            <w:r w:rsidRPr="00C34017">
              <w:rPr>
                <w:sz w:val="18"/>
                <w:szCs w:val="18"/>
              </w:rPr>
              <w:t>12</w:t>
            </w:r>
            <w:r w:rsidRPr="00C34017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C34017" w:rsidRPr="00C34017" w:rsidRDefault="00C34017" w:rsidP="00C34017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34017">
              <w:rPr>
                <w:sz w:val="18"/>
                <w:szCs w:val="18"/>
              </w:rPr>
              <w:t>广西科学院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C34017" w:rsidRPr="00C34017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C34017" w:rsidRPr="00C34017" w:rsidRDefault="00C34017" w:rsidP="00C34017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C34017" w:rsidRPr="00C34017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C34017" w:rsidRPr="00C34017" w:rsidRDefault="00C34017" w:rsidP="00C34017">
            <w:pPr>
              <w:snapToGrid w:val="0"/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C34017" w:rsidRPr="00C34017" w:rsidRDefault="00C34017" w:rsidP="00C3401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:rsidR="00B30A74" w:rsidTr="00BC2380">
        <w:trPr>
          <w:trHeight w:val="889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B30A74" w:rsidRPr="00417A85" w:rsidRDefault="00B30A74" w:rsidP="00B30A74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防城港市入海污染物排放总量控制研究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B30A74" w:rsidRPr="00417A85" w:rsidRDefault="00B30A74" w:rsidP="00B30A74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IS</w:t>
            </w:r>
            <w:r w:rsidRPr="00417A85">
              <w:rPr>
                <w:sz w:val="18"/>
                <w:szCs w:val="18"/>
              </w:rPr>
              <w:t>BN 978-7-5027-9050-9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B30A74" w:rsidRPr="00417A85" w:rsidRDefault="00B30A74" w:rsidP="00B30A74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李谊纯，陈波</w:t>
            </w:r>
            <w:r>
              <w:rPr>
                <w:rFonts w:hint="eastAsia"/>
                <w:sz w:val="18"/>
                <w:szCs w:val="18"/>
              </w:rPr>
              <w:t>，等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B30A74" w:rsidRPr="00417A85" w:rsidRDefault="00B30A74" w:rsidP="00B30A74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2</w:t>
            </w:r>
            <w:r w:rsidRPr="00417A85">
              <w:rPr>
                <w:sz w:val="18"/>
                <w:szCs w:val="18"/>
              </w:rPr>
              <w:t>014</w:t>
            </w:r>
            <w:r w:rsidRPr="00417A85">
              <w:rPr>
                <w:rFonts w:hint="eastAsia"/>
                <w:sz w:val="18"/>
                <w:szCs w:val="18"/>
              </w:rPr>
              <w:t>年</w:t>
            </w:r>
            <w:r w:rsidRPr="00417A85">
              <w:rPr>
                <w:rFonts w:hint="eastAsia"/>
                <w:sz w:val="18"/>
                <w:szCs w:val="18"/>
              </w:rPr>
              <w:t>12</w:t>
            </w:r>
            <w:r w:rsidRPr="00417A85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B30A74" w:rsidRPr="00417A85" w:rsidRDefault="00B30A74" w:rsidP="00B30A74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 w:rsidRPr="00417A85">
              <w:rPr>
                <w:rFonts w:hint="eastAsia"/>
                <w:sz w:val="18"/>
                <w:szCs w:val="18"/>
              </w:rPr>
              <w:t>广西科学院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B30A74" w:rsidRPr="00417A85" w:rsidRDefault="00B30A74" w:rsidP="00B30A74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B30A74" w:rsidRPr="00417A85" w:rsidRDefault="00B30A74" w:rsidP="00B30A74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B30A74" w:rsidRPr="00417A85" w:rsidRDefault="00B30A74" w:rsidP="00B30A74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B30A74" w:rsidRPr="00417A85" w:rsidRDefault="00B30A74" w:rsidP="00B30A74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B30A74" w:rsidRDefault="00B30A74" w:rsidP="00B30A74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 w:rsidR="00810281" w:rsidTr="00BC2380">
        <w:trPr>
          <w:trHeight w:val="90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科普作品名称</w:t>
            </w: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版号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作者或主编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出版时间（年月日）</w:t>
            </w: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出版单位</w:t>
            </w: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是否为丛书</w:t>
            </w: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丛书册数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广西单位是否为出版单位</w:t>
            </w:r>
          </w:p>
        </w:tc>
      </w:tr>
      <w:tr w:rsidR="00810281" w:rsidTr="00BC2380">
        <w:trPr>
          <w:trHeight w:val="732"/>
          <w:jc w:val="center"/>
        </w:trPr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70" w:type="dxa"/>
            <w:gridSpan w:val="2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35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83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810281" w:rsidRDefault="00810281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810281" w:rsidTr="00BC2380">
        <w:trPr>
          <w:trHeight w:val="1125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  <w:vAlign w:val="center"/>
          </w:tcPr>
          <w:p w:rsidR="00810281" w:rsidRDefault="00794047">
            <w:pPr>
              <w:spacing w:line="24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提名意见：</w:t>
            </w:r>
          </w:p>
          <w:p w:rsidR="00810281" w:rsidRDefault="00794047">
            <w:pPr>
              <w:spacing w:line="240" w:lineRule="exact"/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根据《广西科学技术奖励办法》《广西科学</w:t>
            </w:r>
            <w:r>
              <w:rPr>
                <w:rFonts w:ascii="仿宋_GB2312" w:eastAsia="仿宋_GB2312" w:hAnsi="仿宋_GB2312" w:cs="仿宋_GB2312" w:hint="eastAsia"/>
                <w:bCs/>
                <w:spacing w:val="2"/>
                <w:szCs w:val="21"/>
              </w:rPr>
              <w:t>技术奖励办法实施细则》相关规定，提名该个人、组织为科学技术奖</w:t>
            </w:r>
            <w:r>
              <w:rPr>
                <w:rFonts w:ascii="仿宋_GB2312" w:eastAsia="仿宋_GB2312" w:hAnsi="仿宋_GB2312" w:cs="仿宋_GB2312" w:hint="eastAsia"/>
                <w:bCs/>
                <w:spacing w:val="2"/>
                <w:szCs w:val="21"/>
                <w:u w:val="single"/>
              </w:rPr>
              <w:t xml:space="preserve"> </w:t>
            </w:r>
            <w:r w:rsidR="00BC2380">
              <w:rPr>
                <w:rFonts w:ascii="仿宋_GB2312" w:eastAsia="仿宋_GB2312" w:hAnsi="仿宋_GB2312" w:cs="仿宋_GB2312" w:hint="eastAsia"/>
                <w:bCs/>
                <w:spacing w:val="2"/>
                <w:szCs w:val="21"/>
                <w:u w:val="single"/>
              </w:rPr>
              <w:t>二</w:t>
            </w:r>
            <w:r>
              <w:rPr>
                <w:rFonts w:ascii="仿宋_GB2312" w:eastAsia="仿宋_GB2312" w:hAnsi="仿宋_GB2312" w:cs="仿宋_GB2312" w:hint="eastAsia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spacing w:val="2"/>
                <w:szCs w:val="21"/>
              </w:rPr>
              <w:t>等</w:t>
            </w:r>
            <w:r>
              <w:rPr>
                <w:rFonts w:ascii="仿宋_GB2312" w:eastAsia="仿宋_GB2312" w:hAnsi="仿宋_GB2312" w:cs="仿宋_GB2312" w:hint="eastAsia"/>
                <w:bCs/>
                <w:spacing w:val="2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spacing w:val="2"/>
                <w:szCs w:val="21"/>
              </w:rPr>
              <w:t>、</w:t>
            </w:r>
            <w:r>
              <w:rPr>
                <w:rFonts w:ascii="仿宋_GB2312" w:eastAsia="仿宋_GB2312" w:hAnsi="仿宋_GB2312" w:cs="仿宋_GB2312" w:hint="eastAsia"/>
                <w:bCs/>
                <w:spacing w:val="2"/>
                <w:szCs w:val="21"/>
                <w:u w:val="single"/>
              </w:rPr>
              <w:t xml:space="preserve"> </w:t>
            </w:r>
            <w:r w:rsidR="00BC2380">
              <w:rPr>
                <w:rFonts w:ascii="仿宋_GB2312" w:eastAsia="仿宋_GB2312" w:hAnsi="仿宋_GB2312" w:cs="仿宋_GB2312" w:hint="eastAsia"/>
                <w:bCs/>
                <w:spacing w:val="2"/>
                <w:szCs w:val="21"/>
                <w:u w:val="single"/>
              </w:rPr>
              <w:t>三</w:t>
            </w:r>
            <w:r>
              <w:rPr>
                <w:rFonts w:ascii="仿宋_GB2312" w:eastAsia="仿宋_GB2312" w:hAnsi="仿宋_GB2312" w:cs="仿宋_GB2312" w:hint="eastAsia"/>
                <w:bCs/>
                <w:spacing w:val="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spacing w:val="2"/>
                <w:szCs w:val="21"/>
              </w:rPr>
              <w:t>等奖候选个人、候选组织。</w:t>
            </w:r>
          </w:p>
        </w:tc>
      </w:tr>
      <w:tr w:rsidR="00810281" w:rsidTr="00BC2380">
        <w:trPr>
          <w:trHeight w:val="1295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</w:tcPr>
          <w:p w:rsidR="00810281" w:rsidRDefault="00794047">
            <w:pPr>
              <w:spacing w:beforeLines="50" w:before="157" w:line="24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第一候选组织简介（不超过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100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字）：</w:t>
            </w:r>
          </w:p>
          <w:p w:rsidR="00810281" w:rsidRDefault="00BC2380">
            <w:pPr>
              <w:pStyle w:val="a4"/>
              <w:spacing w:line="24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BC2380">
              <w:rPr>
                <w:rFonts w:ascii="宋体" w:hAnsi="宋体" w:hint="eastAsia"/>
                <w:sz w:val="21"/>
                <w:szCs w:val="21"/>
              </w:rPr>
              <w:t>广西科学院成立于1980年，是自治区人民政府直属的以自然科学为主的正厅级综合性研究机构，研究领域包括海洋、植物资源保护与利用、生物技术、生态环保等，其中海洋领域是传统优势研究领域，拥有海洋类省级科研平台4个。</w:t>
            </w:r>
          </w:p>
        </w:tc>
      </w:tr>
      <w:tr w:rsidR="00810281" w:rsidTr="00BC2380">
        <w:trPr>
          <w:trHeight w:val="1305"/>
          <w:jc w:val="center"/>
        </w:trPr>
        <w:tc>
          <w:tcPr>
            <w:tcW w:w="9980" w:type="dxa"/>
            <w:gridSpan w:val="11"/>
            <w:tcMar>
              <w:left w:w="57" w:type="dxa"/>
              <w:right w:w="57" w:type="dxa"/>
            </w:tcMar>
          </w:tcPr>
          <w:p w:rsidR="00810281" w:rsidRDefault="00794047">
            <w:pPr>
              <w:spacing w:beforeLines="50" w:before="157" w:line="24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成果简介（不超过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200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字）：</w:t>
            </w:r>
          </w:p>
          <w:p w:rsidR="00810281" w:rsidRDefault="00BC2380" w:rsidP="00BC2380">
            <w:pPr>
              <w:pStyle w:val="a4"/>
              <w:spacing w:line="240" w:lineRule="exact"/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本项目通过3个创新性的发现、3个关键性的技术发明、4个典型性的技术应用研究，形成了3个主要创新点，即率先将北部湾北部环流形成机制及其生态效应研究引向深入、研发了北部湾科学数据共享与决策支持系统平台、首次提出了北部湾海陆交错带系统研究新范式，项目出版专著6本，授权专利2件，软件著作权10件，发表论文100余篇</w:t>
            </w:r>
            <w:r>
              <w:rPr>
                <w:rFonts w:ascii="宋体" w:hAnsi="宋体" w:hint="eastAsia"/>
                <w:sz w:val="21"/>
                <w:szCs w:val="21"/>
              </w:rPr>
              <w:t>，</w:t>
            </w:r>
            <w:r>
              <w:rPr>
                <w:rFonts w:ascii="宋体" w:hAnsi="宋体" w:hint="eastAsia"/>
                <w:sz w:val="21"/>
                <w:szCs w:val="21"/>
              </w:rPr>
              <w:t>在20多家</w:t>
            </w:r>
            <w:r>
              <w:rPr>
                <w:rFonts w:ascii="宋体" w:hAnsi="宋体" w:hint="eastAsia"/>
                <w:sz w:val="21"/>
                <w:szCs w:val="21"/>
              </w:rPr>
              <w:t>企事业单位获得应用</w:t>
            </w:r>
            <w:r>
              <w:rPr>
                <w:rFonts w:ascii="宋体" w:hAnsi="宋体" w:hint="eastAsia"/>
                <w:sz w:val="21"/>
                <w:szCs w:val="21"/>
              </w:rPr>
              <w:t>，实现广西北部湾海陆交错带环境</w:t>
            </w:r>
            <w:r>
              <w:rPr>
                <w:rFonts w:ascii="宋体" w:hAnsi="宋体" w:hint="eastAsia"/>
                <w:sz w:val="21"/>
                <w:szCs w:val="21"/>
              </w:rPr>
              <w:t>和</w:t>
            </w:r>
            <w:r>
              <w:rPr>
                <w:rFonts w:ascii="宋体" w:hAnsi="宋体" w:hint="eastAsia"/>
                <w:sz w:val="21"/>
                <w:szCs w:val="21"/>
              </w:rPr>
              <w:t>资源</w:t>
            </w:r>
            <w:r>
              <w:rPr>
                <w:rFonts w:ascii="宋体" w:hAnsi="宋体" w:hint="eastAsia"/>
                <w:sz w:val="21"/>
                <w:szCs w:val="21"/>
              </w:rPr>
              <w:t>的</w:t>
            </w:r>
            <w:r>
              <w:rPr>
                <w:rFonts w:ascii="宋体" w:hAnsi="宋体" w:hint="eastAsia"/>
                <w:sz w:val="21"/>
                <w:szCs w:val="21"/>
              </w:rPr>
              <w:t>开发与保护的协调发展</w:t>
            </w:r>
            <w:r>
              <w:rPr>
                <w:rFonts w:ascii="宋体" w:hAnsi="宋体" w:hint="eastAsia"/>
                <w:sz w:val="21"/>
                <w:szCs w:val="21"/>
              </w:rPr>
              <w:t>。</w:t>
            </w:r>
          </w:p>
        </w:tc>
      </w:tr>
    </w:tbl>
    <w:p w:rsidR="00810281" w:rsidRDefault="00810281">
      <w:pPr>
        <w:pStyle w:val="1"/>
        <w:spacing w:line="240" w:lineRule="exact"/>
        <w:rPr>
          <w:sz w:val="21"/>
          <w:szCs w:val="21"/>
        </w:rPr>
      </w:pPr>
    </w:p>
    <w:p w:rsidR="00810281" w:rsidRDefault="00810281"/>
    <w:sectPr w:rsidR="00810281">
      <w:pgSz w:w="11906" w:h="16838"/>
      <w:pgMar w:top="1417" w:right="1531" w:bottom="1417" w:left="1531" w:header="851" w:footer="1417" w:gutter="0"/>
      <w:pgNumType w:fmt="numberInDash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047" w:rsidRDefault="00794047" w:rsidP="00BC2380">
      <w:r>
        <w:separator/>
      </w:r>
    </w:p>
  </w:endnote>
  <w:endnote w:type="continuationSeparator" w:id="0">
    <w:p w:rsidR="00794047" w:rsidRDefault="00794047" w:rsidP="00BC2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charset w:val="86"/>
    <w:family w:val="script"/>
    <w:pitch w:val="fixed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047" w:rsidRDefault="00794047" w:rsidP="00BC2380">
      <w:r>
        <w:separator/>
      </w:r>
    </w:p>
  </w:footnote>
  <w:footnote w:type="continuationSeparator" w:id="0">
    <w:p w:rsidR="00794047" w:rsidRDefault="00794047" w:rsidP="00BC2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8630E"/>
    <w:rsid w:val="F8BD1B77"/>
    <w:rsid w:val="001B1E2B"/>
    <w:rsid w:val="00794047"/>
    <w:rsid w:val="00810281"/>
    <w:rsid w:val="00B30A74"/>
    <w:rsid w:val="00BC2380"/>
    <w:rsid w:val="00C34017"/>
    <w:rsid w:val="0CC8630E"/>
    <w:rsid w:val="43DA1533"/>
    <w:rsid w:val="5BE9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D40ECB"/>
  <w15:docId w15:val="{30FA6CBE-882A-4EFF-83B8-BF14E58D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0">
    <w:name w:val="heading 1"/>
    <w:basedOn w:val="a0"/>
    <w:next w:val="a0"/>
    <w:qFormat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样式1"/>
    <w:basedOn w:val="a"/>
    <w:qFormat/>
    <w:pPr>
      <w:spacing w:line="540" w:lineRule="exact"/>
    </w:pPr>
    <w:rPr>
      <w:rFonts w:eastAsia="仿宋_GB2312"/>
      <w:sz w:val="32"/>
    </w:rPr>
  </w:style>
  <w:style w:type="paragraph" w:styleId="a0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a4">
    <w:name w:val="Body Text"/>
    <w:basedOn w:val="a"/>
    <w:uiPriority w:val="99"/>
    <w:unhideWhenUsed/>
    <w:qFormat/>
    <w:pPr>
      <w:jc w:val="center"/>
    </w:pPr>
    <w:rPr>
      <w:sz w:val="44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大标题"/>
    <w:basedOn w:val="a0"/>
    <w:next w:val="a0"/>
    <w:qFormat/>
    <w:rPr>
      <w:rFonts w:asciiTheme="minorHAnsi" w:eastAsia="方正小标宋简体" w:hAnsiTheme="minorHAnsi"/>
      <w:b w:val="0"/>
    </w:rPr>
  </w:style>
  <w:style w:type="paragraph" w:styleId="a8">
    <w:name w:val="Balloon Text"/>
    <w:basedOn w:val="a"/>
    <w:link w:val="a9"/>
    <w:rsid w:val="00B30A74"/>
    <w:rPr>
      <w:sz w:val="18"/>
      <w:szCs w:val="18"/>
    </w:rPr>
  </w:style>
  <w:style w:type="character" w:customStyle="1" w:styleId="a9">
    <w:name w:val="批注框文本 字符"/>
    <w:basedOn w:val="a1"/>
    <w:link w:val="a8"/>
    <w:rsid w:val="00B30A7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1779</Characters>
  <Application>Microsoft Office Word</Application>
  <DocSecurity>0</DocSecurity>
  <Lines>14</Lines>
  <Paragraphs>4</Paragraphs>
  <ScaleCrop>false</ScaleCrop>
  <Company>Organization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cp:lastPrinted>2023-08-15T08:17:00Z</cp:lastPrinted>
  <dcterms:created xsi:type="dcterms:W3CDTF">2023-08-16T01:18:00Z</dcterms:created>
  <dcterms:modified xsi:type="dcterms:W3CDTF">2023-08-16T01:18:00Z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