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 w:val="0"/>
          <w:bCs/>
          <w:sz w:val="24"/>
        </w:rPr>
        <w:t>几何流与完全非线性偏微分方程：第二边值问题、刚性及奇性分析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4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413"/>
        <w:gridCol w:w="2044"/>
        <w:gridCol w:w="844"/>
        <w:gridCol w:w="947"/>
        <w:gridCol w:w="1431"/>
        <w:gridCol w:w="3334"/>
        <w:gridCol w:w="590"/>
        <w:gridCol w:w="932"/>
        <w:gridCol w:w="665"/>
        <w:gridCol w:w="988"/>
        <w:gridCol w:w="451"/>
        <w:gridCol w:w="702"/>
        <w:gridCol w:w="746"/>
        <w:gridCol w:w="404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532" w:hRule="atLeast"/>
          <w:jc w:val="center"/>
        </w:trPr>
        <w:tc>
          <w:tcPr>
            <w:tcW w:w="138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2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33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5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second boundary value problem for Lagrangian mean curvature flow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F90B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2015</w:t>
            </w:r>
          </w:p>
          <w:p w14:paraId="1B4150C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269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 1095-1114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2015-08-15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E273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instrText xml:space="preserve"> HYPERLINK "http://mathscinet.ams.org/mathscinet/2006/mathscinet/search/author.html?mrauthid=928126"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Rongli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Huang</w:t>
            </w:r>
          </w:p>
          <w:p w14:paraId="7AAAAFB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5D36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1EEE66A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Journal of Functional Analysis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ACDB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instrText xml:space="preserve"> HYPERLINK "http://mathscinet.ams.org/mathscinet/2006/mathscinet/search/author.html?mrauthid=928126"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Rongli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Huang</w:t>
            </w:r>
          </w:p>
          <w:p w14:paraId="3304D74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entire self-shrinking solutions to Lagrangian mean curvature flow II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46C56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2022  61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2022-12-01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50C9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0452683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; </w:t>
            </w:r>
          </w:p>
          <w:p w14:paraId="5C92D8D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Qianzhong Ou</w:t>
            </w:r>
          </w:p>
          <w:p w14:paraId="40A95FB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欧乾忠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; </w:t>
            </w:r>
          </w:p>
          <w:p w14:paraId="5F29CB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WenLong Wang</w:t>
            </w:r>
          </w:p>
          <w:p w14:paraId="6A79BC2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王文龙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1324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62D59B6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3DAACD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(NanKai University)</w:t>
            </w:r>
          </w:p>
          <w:p w14:paraId="6D1AA71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南开大学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Calculus of Variations and Partial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CDBB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QianZhong Ou</w:t>
            </w:r>
          </w:p>
          <w:p w14:paraId="0755B50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欧乾忠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Second Boundary Value Problem for a Class of Fully Nonlinear Flows I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6599B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165CF8B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10CD64F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 5539–5576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2020-09-01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EE35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465D19E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02F0EB5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Yunhua Ye</w:t>
            </w:r>
          </w:p>
          <w:p w14:paraId="7CECFA0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叶运华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2AD6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251373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63AAF03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JiaYing University(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嘉应学院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International Mathematics Research Notices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73B4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5F8CA21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On the second boundary value problem for Lagrangian mean curvature equation.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FE6A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2023</w:t>
            </w:r>
          </w:p>
          <w:p w14:paraId="37C84DD8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 xml:space="preserve">62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  <w:p w14:paraId="6D120BE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.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2023-04-01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EE833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Chong  Wang</w:t>
            </w:r>
          </w:p>
          <w:p w14:paraId="3C293E62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王宠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;</w:t>
            </w:r>
          </w:p>
          <w:p w14:paraId="690D233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Rongli Huang</w:t>
            </w:r>
          </w:p>
          <w:p w14:paraId="79426A0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;</w:t>
            </w:r>
          </w:p>
          <w:p w14:paraId="580D17B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Jiguang Bao</w:t>
            </w:r>
          </w:p>
          <w:p w14:paraId="4E5B617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F88D1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  <w:t>Beijing Normal University</w:t>
            </w:r>
          </w:p>
          <w:p w14:paraId="796FBAB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</w:rPr>
              <w:t>;</w:t>
            </w:r>
          </w:p>
          <w:p w14:paraId="4A7ABCA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  <w:t>Guangxi Normal University</w:t>
            </w:r>
          </w:p>
          <w:p w14:paraId="038934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yellow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Calculus of Variations and Partial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86E28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Rongli Huang</w:t>
            </w:r>
          </w:p>
          <w:p w14:paraId="77E330F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Jorgens, Calabi, and Pogorelov type theorem and isolated singularities of parabolic Monge-Ampere equations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1291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2011</w:t>
            </w:r>
          </w:p>
          <w:p w14:paraId="26DED88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250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EC57D6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367-385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2011-01-01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DB575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Jingang Xiong(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熊金刚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5EAF827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30CFA4C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39610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44FE1BEC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1C98D2D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JOURNAL OF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0442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6E1975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NECESSARY AND SUFFICIENT CONDITIONS ON SOLVABILITY FOR HESSIAN INEQUALITIES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4E29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2010 138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(1)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  <w:p w14:paraId="20F0506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175-188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2010-01-01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8022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Xiaohu Ji</w:t>
            </w:r>
          </w:p>
          <w:p w14:paraId="5415C9A1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季小虎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);</w:t>
            </w:r>
          </w:p>
          <w:p w14:paraId="0454CA5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4E6A078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A9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21312EF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PROCEEDINGS OF THE AMERICAN MATHEMATICAL SOCIETY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5900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Xiaohu Ji</w:t>
            </w:r>
          </w:p>
          <w:p w14:paraId="44D0EE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季小虎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NECESSARY AND SUFFICIENT CONDITIONS ON EXISTENCE AND CONVEXITY OF SOLUTIONS FOR DIRICHLET PROBLEMS OF HESSIAN EQUATIONS ON EXTERIOR DOMAINS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AF114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2013 141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79578CE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1289-1296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2013-04-01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475A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Chong  Wang</w:t>
            </w:r>
          </w:p>
          <w:p w14:paraId="75A7A9A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王宠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70C35A35">
            <w:pPr>
              <w:spacing w:before="0" w:beforeLines="0" w:after="0" w:afterLines="0" w:line="320" w:lineRule="exact"/>
              <w:ind w:left="0" w:leftChars="0" w:right="0" w:rightChars="0" w:firstLine="180" w:firstLineChars="1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6CE2F83B">
            <w:pPr>
              <w:pStyle w:val="2"/>
              <w:ind w:firstLine="360" w:firstLineChars="200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863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Beijing Normal University</w:t>
            </w:r>
          </w:p>
          <w:p w14:paraId="74911E9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  <w:p w14:paraId="20022E6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PROCEEDINGS OF THE AMERICAN MATHEMATICAL SOCIETY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4ADCC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  <w:t>Jiguang Bao</w:t>
            </w:r>
          </w:p>
          <w:p w14:paraId="4242D65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The Blow up Analysis of the General Curve Shortening Flow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0A4A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</w:t>
            </w:r>
          </w:p>
          <w:p w14:paraId="7D4CA840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27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A681D2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210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-2128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2011-11-01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4F44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Rongli Huang</w:t>
            </w:r>
          </w:p>
          <w:p w14:paraId="5F0387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;</w:t>
            </w:r>
          </w:p>
          <w:p w14:paraId="63306E0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0CF8B86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6AFB4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C22CDD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);</w:t>
            </w:r>
          </w:p>
          <w:p w14:paraId="033187F2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571890B3">
            <w:pPr>
              <w:pStyle w:val="2"/>
              <w:ind w:firstLine="1080" w:firstLineChars="600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517CB26">
            <w:pPr>
              <w:pStyle w:val="2"/>
              <w:rPr>
                <w:rFonts w:hint="default" w:ascii="Times New Roman" w:hAnsi="Times New Roman" w:eastAsia="仿宋" w:cs="Times New Roman"/>
                <w:sz w:val="18"/>
                <w:szCs w:val="18"/>
                <w:lang w:val="en-US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C806B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bookmarkStart w:id="10" w:name="_GoBack"/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ACTA MATHEMATICA SINICA-ENGLISH SERIES</w:t>
            </w:r>
            <w:bookmarkEnd w:id="10"/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(国内)</w:t>
            </w:r>
          </w:p>
          <w:p w14:paraId="0535935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7646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Rongli Huang</w:t>
            </w:r>
          </w:p>
          <w:p w14:paraId="5ECCDD3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7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5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10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62.5%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黄荣里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保继光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叶运华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北京师范大学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嘉应学院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该项目主要由黄荣里、保继光、叶运华合作完成。第一完成人广西师范大学黄荣里教授是代表作[1][2][3][4][8]（附件1-1、1-2、1-3、1-4、1-8)的主要完成人。第二完成人北京师范大学保继光教授是代表作[5][6][7]（附件1-5、1-6、1-7)的主要完成人，与第一完成人自2009年开始合作，与第一完成人的合作成果见代表性论文[4]（附件1-4)。第三完成人嘉应学院叶运华教授是代表作[3]（附件1-3)的主要完成人，与第一完成人自2009年开始合作，与第一完成人的合作成果见代表性论文[3]（附件1-3)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BCD12F2"/>
    <w:rsid w:val="1DD71A40"/>
    <w:rsid w:val="1E2945F3"/>
    <w:rsid w:val="1EBE7A15"/>
    <w:rsid w:val="1FCE5B03"/>
    <w:rsid w:val="1FF8773E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1A2B32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4EA235B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AEA2BA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C644E33"/>
    <w:rsid w:val="6D535020"/>
    <w:rsid w:val="6FD721E7"/>
    <w:rsid w:val="73071C95"/>
    <w:rsid w:val="763703FC"/>
    <w:rsid w:val="76980E27"/>
    <w:rsid w:val="76DE250A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EA87CE-1027-44C5-A9DD-839AAA649D6B}">
  <ds:schemaRefs/>
</ds:datastoreItem>
</file>

<file path=customXml/itemProps2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1027</Words>
  <Characters>2533</Characters>
  <Lines>858</Lines>
  <Paragraphs>263</Paragraphs>
  <TotalTime>20</TotalTime>
  <ScaleCrop>false</ScaleCrop>
  <LinksUpToDate>false</LinksUpToDate>
  <CharactersWithSpaces>2721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2026-09-24T02:25:45Z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E01851193A5747AA8D3B8851CBA66531_13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