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CC9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  <w:lang w:eastAsia="zh-CN"/>
        </w:rPr>
        <w:t>青年科技奖公示材料</w:t>
      </w:r>
      <w:bookmarkStart w:id="0" w:name="_GoBack"/>
      <w:bookmarkEnd w:id="0"/>
    </w:p>
    <w:p w14:paraId="5BA93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79781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候选人姓名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张映辉</w:t>
      </w:r>
    </w:p>
    <w:p w14:paraId="3EB5D1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1380A4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从事专业：</w:t>
      </w:r>
      <w:r>
        <w:rPr>
          <w:rFonts w:hint="eastAsia"/>
          <w:sz w:val="24"/>
          <w:szCs w:val="24"/>
          <w:lang w:val="en-US" w:eastAsia="zh-CN"/>
        </w:rPr>
        <w:t>数学</w:t>
      </w:r>
    </w:p>
    <w:p w14:paraId="08C0BB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val="en-US" w:eastAsia="zh-CN"/>
        </w:rPr>
      </w:pPr>
    </w:p>
    <w:p w14:paraId="021FEF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三、工作单位：</w:t>
      </w:r>
      <w:r>
        <w:rPr>
          <w:rFonts w:hint="eastAsia"/>
          <w:sz w:val="24"/>
          <w:szCs w:val="24"/>
          <w:lang w:val="en-US" w:eastAsia="zh-CN"/>
        </w:rPr>
        <w:t>广西师范大学</w:t>
      </w:r>
    </w:p>
    <w:p w14:paraId="315543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val="en-US" w:eastAsia="zh-CN"/>
        </w:rPr>
      </w:pPr>
    </w:p>
    <w:p w14:paraId="513EA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四、提名者：</w:t>
      </w:r>
      <w:r>
        <w:rPr>
          <w:rFonts w:hint="eastAsia"/>
          <w:sz w:val="24"/>
          <w:szCs w:val="24"/>
          <w:lang w:val="en-US" w:eastAsia="zh-CN"/>
        </w:rPr>
        <w:t>广西壮族自治区教育厅</w:t>
      </w:r>
    </w:p>
    <w:p w14:paraId="5A8AA512">
      <w:pPr>
        <w:rPr>
          <w:rFonts w:hint="eastAsia" w:ascii="Times New Roman" w:eastAsia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xODZlM2U3NzcyMGY2MjhmMWM4NDgzMjgxMTc2Y2EifQ=="/>
  </w:docVars>
  <w:rsids>
    <w:rsidRoot w:val="4DD264DD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A123B78"/>
    <w:rsid w:val="4A1A2FC4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  <w:rsid w:val="7FD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68</Words>
  <Characters>71</Characters>
  <Lines>0</Lines>
  <Paragraphs>0</Paragraphs>
  <TotalTime>0</TotalTime>
  <ScaleCrop>false</ScaleCrop>
  <LinksUpToDate>false</LinksUpToDate>
  <CharactersWithSpaces>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2026-09-22T13:24:58Z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45DA856E493E4EAFA8BF68DD826BD7B6_13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