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2AE6E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2EB2AE70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重金属污染土壤植物-微生物联合修复机制与调控理论</w:t>
      </w:r>
      <w:bookmarkStart w:id="13" w:name="_GoBack"/>
      <w:bookmarkEnd w:id="13"/>
    </w:p>
    <w:p w14:paraId="2EB2AE71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2EB2AE72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294"/>
        <w:gridCol w:w="2975"/>
        <w:gridCol w:w="919"/>
        <w:gridCol w:w="507"/>
        <w:gridCol w:w="2092"/>
        <w:gridCol w:w="1576"/>
        <w:gridCol w:w="411"/>
        <w:gridCol w:w="1280"/>
        <w:gridCol w:w="371"/>
        <w:gridCol w:w="987"/>
        <w:gridCol w:w="280"/>
        <w:gridCol w:w="939"/>
        <w:gridCol w:w="722"/>
        <w:gridCol w:w="291"/>
      </w:tblGrid>
      <w:tr w14:paraId="2EB2AE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532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7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2EB2AE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Evidence that beneficial microbial inoculation enhances heavy metal-contaminated soil remediation: Variations in plant endophyte communities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2024, 480: 135883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2024年9月17日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(于方明), Ziang He (何子昂), Xiaomin Xin (辛晓敏), Xinwei Shi (史鑫玮), Lixing Chen (陈丽杏), Xinying He (何新莹), Yueying Huang (黄月莹), Yi Li (李艺).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), Nankai University (南开大学)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Journal of Hazardous Materials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Yi Li (李艺)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8F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9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代表论文1</w:t>
            </w:r>
          </w:p>
        </w:tc>
      </w:tr>
      <w:tr w14:paraId="2EB2AE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Proteomics-based analysis on the stress response mechanism of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 xml:space="preserve"> Bidens pilosa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L. under cadmium exposure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2024, 462: 132761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2023年10月11日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Xinwei Shi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(史鑫玮)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Jie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Xu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(徐洁)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Xiaofang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(黄小芳)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Jingpei Feng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(冯静培)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Yuanyuan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(黄媛媛)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Journal of Hazardous Materials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9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0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A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代表论文2</w:t>
            </w:r>
          </w:p>
        </w:tc>
      </w:tr>
      <w:tr w14:paraId="2EB2AE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Metagenomics combined with metabolomics reveals the effect of 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 xml:space="preserve">Enterobacter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sp. inoculation on the rhizosphere microenvironment of 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>Bidens pilosa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L. in heavy metal contaminated soil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2023, 458: 132033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pacing w:val="-4"/>
                <w:sz w:val="18"/>
                <w:szCs w:val="18"/>
              </w:rPr>
              <w:t>2023年7月11日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Xinwei Shi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(史鑫玮)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Weilan Tan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(谭炜兰)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Qiujie Ling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(凌秋结)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Fengmei Pei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(裴凤妹)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Shiyu Luo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(罗诗宇)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Peiqing Qin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(覃培清)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Huijian Yuan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(袁惠剑)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Liuan Huang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(黄柳安)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) ,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Hunan Suining Huayuange National Wetland Park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(湖南绥宁花园国家湿地公园)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Journal of Hazardous Materials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A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1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B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代表论文3</w:t>
            </w:r>
          </w:p>
        </w:tc>
      </w:tr>
      <w:tr w14:paraId="2EB2AE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Bacterial extracellular polymeric substances: Impact on soil microbial community composition and their potential role in heavy metal-contaminated soil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2022, 240: 113701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2022年5月27日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Xinwei Shi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(史鑫玮)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Qiujie Ling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(凌秋结)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Songying Li (李宋颖)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Jiayu Wei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(韦嘉裕)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Meifen Xin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(辛梅芬)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Dongyu Xie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(谢冬煜)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Xuan Chen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(陈璇)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Ecotoxicology and Environmental Safety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B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2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C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代表论文4</w:t>
            </w:r>
          </w:p>
        </w:tc>
      </w:tr>
      <w:tr w14:paraId="2EB2A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Phytoextraction of metal(loid)s from contaminated soils by six plant species: A field study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2022, 804: 150282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2021年9月10日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Shuting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(唐舒婷)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Xinwei Shi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(史鑫玮)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Xing Liang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(梁鑫)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Yizong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(黄益宗)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Ministry of Agriculture and Rural Affairs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农业农村部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C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Science of the Total Environment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Yizong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(黄益宗)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3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D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代表论文5</w:t>
            </w:r>
          </w:p>
        </w:tc>
      </w:tr>
      <w:tr w14:paraId="2EB2AE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Variation in extracellular polymeric substances from </w:t>
            </w: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Enterobacter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sp. and their Pb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2+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adsorption behaviors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2021, 6: 9617-9628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2021年4月1日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Meifen Xin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(辛梅芬)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Dongyu Xie</w:t>
            </w:r>
            <w:bookmarkStart w:id="10" w:name="OLE_LINK4"/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(谢冬煜)</w:t>
            </w:r>
            <w:bookmarkEnd w:id="10"/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Shirui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</w:t>
            </w:r>
            <w:bookmarkStart w:id="11" w:name="OLE_LINK5"/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(范诗睿)</w:t>
            </w:r>
            <w:bookmarkEnd w:id="11"/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Jiangming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(马姜明)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D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ACS Omega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4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E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代表论文6</w:t>
            </w:r>
          </w:p>
        </w:tc>
      </w:tr>
      <w:tr w14:paraId="2EB2A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Bioaugmentation-assisted phytoremediation of manganese and cadmium co-contaminated soil by Polygonaceae plants (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>Polygonum hydropiper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L. and 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>Polygonum lapathifolium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L.) and </w:t>
            </w: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>Enterobacter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sp. FM-1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2020, 448: 439-453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2020年2月13日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Yi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(李艺)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Jiamin Lin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(林嘉敏)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Yuanyuan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(黄媛媛)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Yawei Yao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(姚亚威)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Xueru Wang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(王雪茹)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Chengzhao Liu</w:t>
            </w:r>
            <w:bookmarkStart w:id="12" w:name="OLE_LINK6"/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(刘承昭)</w:t>
            </w:r>
            <w:bookmarkEnd w:id="12"/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Ying Liang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(梁映)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E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Plant and Soil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Kehui Liu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(刘可慧)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Fangming Yu (于方明)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5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EF6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代表论文7</w:t>
            </w:r>
          </w:p>
        </w:tc>
      </w:tr>
      <w:tr w14:paraId="2EB2AF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A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肠杆菌FM-1强化积雪草修复镉污染土壤机理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2018, 38(12): 4625-4630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E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2018年12月1日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EFF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于方明, 余秋平, 刘可慧, 王洋, 周振明, 陈朝述, 李艺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0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1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2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中国环境科学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3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4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李  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5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6">
            <w:pPr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SCIE/CNKI</w:t>
            </w:r>
          </w:p>
          <w:p w14:paraId="2EB2AF07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8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9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代表论文8</w:t>
            </w:r>
          </w:p>
        </w:tc>
      </w:tr>
      <w:tr w14:paraId="2EB2AF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B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C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D">
            <w:pPr>
              <w:adjustRightInd w:val="0"/>
              <w:snapToGrid w:val="0"/>
              <w:spacing w:line="240" w:lineRule="atLeas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2AF0E"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100%</w:t>
            </w:r>
          </w:p>
        </w:tc>
      </w:tr>
    </w:tbl>
    <w:p w14:paraId="2EB2AF1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2EB2AF11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李艺，于方明，辛梅芬，史鑫玮，唐舒婷，林嘉敏，徐洁，何子昂，周振明，陈朝述</w:t>
      </w:r>
    </w:p>
    <w:p w14:paraId="2EB2AF12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2EB2AF13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Cs/>
          <w:sz w:val="24"/>
        </w:rPr>
        <w:t>广西师范大学</w:t>
      </w:r>
    </w:p>
    <w:p w14:paraId="2EB2AF14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2EB2AF15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50D02"/>
    <w:rsid w:val="00055A86"/>
    <w:rsid w:val="000666A3"/>
    <w:rsid w:val="000B7FF8"/>
    <w:rsid w:val="000E0F91"/>
    <w:rsid w:val="000F2FC3"/>
    <w:rsid w:val="001254AD"/>
    <w:rsid w:val="00143CF2"/>
    <w:rsid w:val="0014458B"/>
    <w:rsid w:val="001A108F"/>
    <w:rsid w:val="001A1A4F"/>
    <w:rsid w:val="001B417A"/>
    <w:rsid w:val="001B4B65"/>
    <w:rsid w:val="001E70E5"/>
    <w:rsid w:val="00221B3D"/>
    <w:rsid w:val="00234868"/>
    <w:rsid w:val="0026751C"/>
    <w:rsid w:val="0029351F"/>
    <w:rsid w:val="002A18FA"/>
    <w:rsid w:val="002C58B9"/>
    <w:rsid w:val="003C6479"/>
    <w:rsid w:val="003C7B67"/>
    <w:rsid w:val="003D7114"/>
    <w:rsid w:val="00412131"/>
    <w:rsid w:val="00452913"/>
    <w:rsid w:val="004731E0"/>
    <w:rsid w:val="00484230"/>
    <w:rsid w:val="004B6E60"/>
    <w:rsid w:val="004D67EE"/>
    <w:rsid w:val="00507D37"/>
    <w:rsid w:val="00531CAC"/>
    <w:rsid w:val="00531D20"/>
    <w:rsid w:val="00533494"/>
    <w:rsid w:val="005503B6"/>
    <w:rsid w:val="00553848"/>
    <w:rsid w:val="005607D7"/>
    <w:rsid w:val="00574D3C"/>
    <w:rsid w:val="0059142C"/>
    <w:rsid w:val="005D6332"/>
    <w:rsid w:val="005E4142"/>
    <w:rsid w:val="005F5887"/>
    <w:rsid w:val="006136EF"/>
    <w:rsid w:val="0061430E"/>
    <w:rsid w:val="006629D3"/>
    <w:rsid w:val="00670438"/>
    <w:rsid w:val="00683F50"/>
    <w:rsid w:val="006A6DC6"/>
    <w:rsid w:val="006A70BE"/>
    <w:rsid w:val="006C586C"/>
    <w:rsid w:val="006F422C"/>
    <w:rsid w:val="0070703B"/>
    <w:rsid w:val="007A4B3E"/>
    <w:rsid w:val="007D4A61"/>
    <w:rsid w:val="00804593"/>
    <w:rsid w:val="00810BF9"/>
    <w:rsid w:val="0081184A"/>
    <w:rsid w:val="0081273C"/>
    <w:rsid w:val="00830925"/>
    <w:rsid w:val="00833D4B"/>
    <w:rsid w:val="00856D6C"/>
    <w:rsid w:val="0087775B"/>
    <w:rsid w:val="00877FD5"/>
    <w:rsid w:val="009153E2"/>
    <w:rsid w:val="00945E3C"/>
    <w:rsid w:val="0099033F"/>
    <w:rsid w:val="009A38FA"/>
    <w:rsid w:val="009C218F"/>
    <w:rsid w:val="009D186D"/>
    <w:rsid w:val="00A65356"/>
    <w:rsid w:val="00A872F8"/>
    <w:rsid w:val="00AC372C"/>
    <w:rsid w:val="00B01EA2"/>
    <w:rsid w:val="00B378F3"/>
    <w:rsid w:val="00B52C8F"/>
    <w:rsid w:val="00B607DF"/>
    <w:rsid w:val="00B6100D"/>
    <w:rsid w:val="00BA4AE0"/>
    <w:rsid w:val="00BB47C9"/>
    <w:rsid w:val="00BC5FE3"/>
    <w:rsid w:val="00C02262"/>
    <w:rsid w:val="00C14A43"/>
    <w:rsid w:val="00C44114"/>
    <w:rsid w:val="00CA41E5"/>
    <w:rsid w:val="00CA470A"/>
    <w:rsid w:val="00CB1B19"/>
    <w:rsid w:val="00CD078F"/>
    <w:rsid w:val="00CF14FC"/>
    <w:rsid w:val="00D23760"/>
    <w:rsid w:val="00D24D41"/>
    <w:rsid w:val="00D30007"/>
    <w:rsid w:val="00D9294D"/>
    <w:rsid w:val="00D972AE"/>
    <w:rsid w:val="00DC15A6"/>
    <w:rsid w:val="00DC1E37"/>
    <w:rsid w:val="00DE4C29"/>
    <w:rsid w:val="00DF121B"/>
    <w:rsid w:val="00DF58F0"/>
    <w:rsid w:val="00DF73A8"/>
    <w:rsid w:val="00E202AA"/>
    <w:rsid w:val="00E71DA4"/>
    <w:rsid w:val="00E97610"/>
    <w:rsid w:val="00E976E8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3AC4605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3DB6946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EA87CE-1027-44C5-A9DD-839AAA649D6B}">
  <ds:schemaRefs/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4</Pages>
  <Words>1281</Words>
  <Characters>3131</Characters>
  <Lines>327</Lines>
  <Paragraphs>184</Paragraphs>
  <TotalTime>8</TotalTime>
  <ScaleCrop>false</ScaleCrop>
  <LinksUpToDate>false</LinksUpToDate>
  <CharactersWithSpaces>3518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2026-09-22T12:26:00Z</dcterms:created>
  <dc:creator>amd</dc:creator>
  <cp:lastModifiedBy>卡农</cp:lastModifiedBy>
  <dcterms:modified xsi:type="dcterms:W3CDTF">2026-09-24T06:47:38Z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07C42CAAF03E4D43B8EF02D0149C21D6_13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